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4"/>
        <w:gridCol w:w="7144"/>
      </w:tblGrid>
      <w:tr w:rsidR="0049299E">
        <w:tc>
          <w:tcPr>
            <w:tcW w:w="7144" w:type="dxa"/>
          </w:tcPr>
          <w:p w:rsidR="0049299E" w:rsidRDefault="004929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 июня 2013 года</w:t>
            </w:r>
          </w:p>
        </w:tc>
        <w:tc>
          <w:tcPr>
            <w:tcW w:w="7144" w:type="dxa"/>
          </w:tcPr>
          <w:p w:rsidR="0049299E" w:rsidRDefault="004929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 31</w:t>
            </w:r>
          </w:p>
        </w:tc>
      </w:tr>
    </w:tbl>
    <w:p w:rsidR="0049299E" w:rsidRDefault="0049299E" w:rsidP="0049299E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49299E" w:rsidRDefault="0049299E" w:rsidP="004929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49299E" w:rsidRDefault="0049299E" w:rsidP="0049299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ГЛАВА РЕСПУБЛИКИ КАРЕЛИЯ</w:t>
      </w:r>
    </w:p>
    <w:p w:rsidR="0049299E" w:rsidRDefault="0049299E" w:rsidP="0049299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49299E" w:rsidRDefault="0049299E" w:rsidP="0049299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УКАЗ</w:t>
      </w:r>
    </w:p>
    <w:p w:rsidR="0049299E" w:rsidRDefault="0049299E" w:rsidP="0049299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49299E" w:rsidRDefault="0049299E" w:rsidP="0049299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КОНТРОЛЕ</w:t>
      </w:r>
    </w:p>
    <w:p w:rsidR="0049299E" w:rsidRDefault="0049299E" w:rsidP="0049299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 СООТВЕТСТВИЕМ РАСХОДОВ ЛИЦ, ЗАМЕЩАЮЩИХ</w:t>
      </w:r>
    </w:p>
    <w:p w:rsidR="0049299E" w:rsidRDefault="0049299E" w:rsidP="0049299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ГОСУДАРСТВЕННЫЕ ДОЛЖНОСТИ РЕСПУБЛИКИ КАРЕЛИЯ</w:t>
      </w:r>
    </w:p>
    <w:p w:rsidR="0049299E" w:rsidRDefault="0049299E" w:rsidP="0049299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И ОТДЕЛЬНЫЕ ДОЛЖНОСТИ ГОСУДАРСТВЕННОЙ ГРАЖДАНСКОЙ</w:t>
      </w:r>
      <w:proofErr w:type="gramEnd"/>
    </w:p>
    <w:p w:rsidR="0049299E" w:rsidRDefault="0049299E" w:rsidP="0049299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СЛУЖБЫ РЕСПУБЛИКИ КАРЕЛИЯ, ИХ ДОХОДАМ</w:t>
      </w:r>
    </w:p>
    <w:p w:rsidR="0049299E" w:rsidRDefault="0049299E" w:rsidP="0049299E">
      <w:pPr>
        <w:autoSpaceDE w:val="0"/>
        <w:autoSpaceDN w:val="0"/>
        <w:adjustRightInd w:val="0"/>
        <w:spacing w:after="0" w:line="240" w:lineRule="auto"/>
        <w:rPr>
          <w:rFonts w:ascii="Calibri" w:hAnsi="Calibri" w:cs="Times New Roman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14"/>
      </w:tblGrid>
      <w:tr w:rsidR="0049299E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49299E" w:rsidRDefault="00492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>Список изменяющих документов</w:t>
            </w:r>
          </w:p>
          <w:p w:rsidR="0049299E" w:rsidRDefault="00492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proofErr w:type="gramStart"/>
            <w:r>
              <w:rPr>
                <w:rFonts w:ascii="Calibri" w:hAnsi="Calibri" w:cs="Calibri"/>
                <w:color w:val="392C69"/>
              </w:rPr>
              <w:t>(в ред. Указов Главы РК</w:t>
            </w:r>
            <w:proofErr w:type="gramEnd"/>
          </w:p>
          <w:p w:rsidR="0049299E" w:rsidRDefault="00492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 xml:space="preserve">от 20.01.2015 </w:t>
            </w:r>
            <w:hyperlink r:id="rId5" w:history="1">
              <w:r>
                <w:rPr>
                  <w:rFonts w:ascii="Calibri" w:hAnsi="Calibri" w:cs="Calibri"/>
                  <w:color w:val="0000FF"/>
                </w:rPr>
                <w:t>N 2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30.07.2015 </w:t>
            </w:r>
            <w:hyperlink r:id="rId6" w:history="1">
              <w:r>
                <w:rPr>
                  <w:rFonts w:ascii="Calibri" w:hAnsi="Calibri" w:cs="Calibri"/>
                  <w:color w:val="0000FF"/>
                </w:rPr>
                <w:t>N 71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06.10.2015 </w:t>
            </w:r>
            <w:hyperlink r:id="rId7" w:history="1">
              <w:r>
                <w:rPr>
                  <w:rFonts w:ascii="Calibri" w:hAnsi="Calibri" w:cs="Calibri"/>
                  <w:color w:val="0000FF"/>
                </w:rPr>
                <w:t>N 92</w:t>
              </w:r>
            </w:hyperlink>
            <w:r>
              <w:rPr>
                <w:rFonts w:ascii="Calibri" w:hAnsi="Calibri" w:cs="Calibri"/>
                <w:color w:val="392C69"/>
              </w:rPr>
              <w:t>,</w:t>
            </w:r>
          </w:p>
          <w:p w:rsidR="0049299E" w:rsidRDefault="00492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 xml:space="preserve">от 04.12.2015 </w:t>
            </w:r>
            <w:hyperlink r:id="rId8" w:history="1">
              <w:r>
                <w:rPr>
                  <w:rFonts w:ascii="Calibri" w:hAnsi="Calibri" w:cs="Calibri"/>
                  <w:color w:val="0000FF"/>
                </w:rPr>
                <w:t>N 120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11.01.2018 </w:t>
            </w:r>
            <w:hyperlink r:id="rId9" w:history="1">
              <w:r>
                <w:rPr>
                  <w:rFonts w:ascii="Calibri" w:hAnsi="Calibri" w:cs="Calibri"/>
                  <w:color w:val="0000FF"/>
                </w:rPr>
                <w:t>N 1</w:t>
              </w:r>
            </w:hyperlink>
            <w:r>
              <w:rPr>
                <w:rFonts w:ascii="Calibri" w:hAnsi="Calibri" w:cs="Calibri"/>
                <w:color w:val="392C69"/>
              </w:rPr>
              <w:t>)</w:t>
            </w:r>
          </w:p>
        </w:tc>
      </w:tr>
    </w:tbl>
    <w:p w:rsidR="0049299E" w:rsidRDefault="0049299E" w:rsidP="0049299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9299E" w:rsidRDefault="0049299E" w:rsidP="004929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соответствии с </w:t>
      </w:r>
      <w:hyperlink r:id="rId10" w:history="1">
        <w:r>
          <w:rPr>
            <w:rFonts w:ascii="Calibri" w:hAnsi="Calibri" w:cs="Calibri"/>
            <w:color w:val="0000FF"/>
          </w:rPr>
          <w:t>частью 2 статьи 3</w:t>
        </w:r>
      </w:hyperlink>
      <w:r>
        <w:rPr>
          <w:rFonts w:ascii="Calibri" w:hAnsi="Calibri" w:cs="Calibri"/>
        </w:rPr>
        <w:t xml:space="preserve">, </w:t>
      </w:r>
      <w:hyperlink r:id="rId11" w:history="1">
        <w:r>
          <w:rPr>
            <w:rFonts w:ascii="Calibri" w:hAnsi="Calibri" w:cs="Calibri"/>
            <w:color w:val="0000FF"/>
          </w:rPr>
          <w:t>частью 6 статьи 5</w:t>
        </w:r>
      </w:hyperlink>
      <w:r>
        <w:rPr>
          <w:rFonts w:ascii="Calibri" w:hAnsi="Calibri" w:cs="Calibri"/>
        </w:rPr>
        <w:t xml:space="preserve">, </w:t>
      </w:r>
      <w:hyperlink r:id="rId12" w:history="1">
        <w:r>
          <w:rPr>
            <w:rFonts w:ascii="Calibri" w:hAnsi="Calibri" w:cs="Calibri"/>
            <w:color w:val="0000FF"/>
          </w:rPr>
          <w:t>частью 3 статьи 6</w:t>
        </w:r>
      </w:hyperlink>
      <w:r>
        <w:rPr>
          <w:rFonts w:ascii="Calibri" w:hAnsi="Calibri" w:cs="Calibri"/>
        </w:rPr>
        <w:t xml:space="preserve"> Федерального закона от 3 декабря 2012 года N 230-ФЗ "О контроле за соответствием расходов лиц, замещающих государственные должности, и иных лиц их доходам", </w:t>
      </w:r>
      <w:hyperlink r:id="rId13" w:history="1">
        <w:r>
          <w:rPr>
            <w:rFonts w:ascii="Calibri" w:hAnsi="Calibri" w:cs="Calibri"/>
            <w:color w:val="0000FF"/>
          </w:rPr>
          <w:t>пунктом 2.2 части 1 статьи 2</w:t>
        </w:r>
      </w:hyperlink>
      <w:r>
        <w:rPr>
          <w:rFonts w:ascii="Calibri" w:hAnsi="Calibri" w:cs="Calibri"/>
        </w:rPr>
        <w:t xml:space="preserve">, </w:t>
      </w:r>
      <w:hyperlink r:id="rId14" w:history="1">
        <w:r>
          <w:rPr>
            <w:rFonts w:ascii="Calibri" w:hAnsi="Calibri" w:cs="Calibri"/>
            <w:color w:val="0000FF"/>
          </w:rPr>
          <w:t>статьей 2.2</w:t>
        </w:r>
      </w:hyperlink>
      <w:r>
        <w:rPr>
          <w:rFonts w:ascii="Calibri" w:hAnsi="Calibri" w:cs="Calibri"/>
        </w:rPr>
        <w:t xml:space="preserve"> Закона Республики Карелия от 4 марта 2005 года N 857-ЗРК "О некоторых вопросах государственной</w:t>
      </w:r>
      <w:proofErr w:type="gramEnd"/>
      <w:r>
        <w:rPr>
          <w:rFonts w:ascii="Calibri" w:hAnsi="Calibri" w:cs="Calibri"/>
        </w:rPr>
        <w:t xml:space="preserve"> гражданской службы и правового положения лиц, замещающих государственные должности" постановляю:</w:t>
      </w:r>
    </w:p>
    <w:p w:rsidR="0049299E" w:rsidRDefault="0049299E" w:rsidP="0049299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5" w:history="1">
        <w:r>
          <w:rPr>
            <w:rFonts w:ascii="Calibri" w:hAnsi="Calibri" w:cs="Calibri"/>
            <w:color w:val="0000FF"/>
          </w:rPr>
          <w:t>Указа</w:t>
        </w:r>
      </w:hyperlink>
      <w:r>
        <w:rPr>
          <w:rFonts w:ascii="Calibri" w:hAnsi="Calibri" w:cs="Calibri"/>
        </w:rPr>
        <w:t xml:space="preserve"> Главы РК от 30.07.2015 N 71)</w:t>
      </w:r>
    </w:p>
    <w:p w:rsidR="0049299E" w:rsidRDefault="0049299E" w:rsidP="0049299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Установить, что в случае, если федеральными законами или законами Республики Карелия не установлен иной порядок представления лицами, замещающими государственные должности Республики Карелия, сведений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proofErr w:type="gramStart"/>
      <w:r>
        <w:rPr>
          <w:rFonts w:ascii="Calibri" w:hAnsi="Calibri" w:cs="Calibri"/>
        </w:rPr>
        <w:t>,с</w:t>
      </w:r>
      <w:proofErr w:type="gramEnd"/>
      <w:r>
        <w:rPr>
          <w:rFonts w:ascii="Calibri" w:hAnsi="Calibri" w:cs="Calibri"/>
        </w:rPr>
        <w:t xml:space="preserve">овершенной </w:t>
      </w:r>
      <w:proofErr w:type="gramStart"/>
      <w:r>
        <w:rPr>
          <w:rFonts w:ascii="Calibri" w:hAnsi="Calibri" w:cs="Calibri"/>
        </w:rPr>
        <w:t>им, его супругой (супругом) и (или) несовершеннолетними детьми в течение календарного года, предшествующего году представления сведений (далее - отчетный период), если общая сумма таких сделок превышает общий доход данного лица и его супруги (супруга) за три последних года, предшествующих отчетному периоду, и об источниках получения средств, за счет которых совершены эти сделки (далее - сведения о расходах), указанные сведения представляются лицами, замещающими</w:t>
      </w:r>
      <w:proofErr w:type="gramEnd"/>
      <w:r>
        <w:rPr>
          <w:rFonts w:ascii="Calibri" w:hAnsi="Calibri" w:cs="Calibri"/>
        </w:rPr>
        <w:t xml:space="preserve"> государственные должности Республики Карелия, в кадровые подразделения государственных органов Республики Карелия, в которые лица, замещающие государственные должности Республики Карелия, представляют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(далее - сведения о доходах).</w:t>
      </w:r>
    </w:p>
    <w:p w:rsidR="0049299E" w:rsidRDefault="0049299E" w:rsidP="0049299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1 в ред. </w:t>
      </w:r>
      <w:hyperlink r:id="rId16" w:history="1">
        <w:r>
          <w:rPr>
            <w:rFonts w:ascii="Calibri" w:hAnsi="Calibri" w:cs="Calibri"/>
            <w:color w:val="0000FF"/>
          </w:rPr>
          <w:t>Указа</w:t>
        </w:r>
      </w:hyperlink>
      <w:r>
        <w:rPr>
          <w:rFonts w:ascii="Calibri" w:hAnsi="Calibri" w:cs="Calibri"/>
        </w:rPr>
        <w:t xml:space="preserve"> Главы РК от 30.07.2015 N 71)</w:t>
      </w:r>
    </w:p>
    <w:p w:rsidR="0049299E" w:rsidRDefault="0049299E" w:rsidP="0049299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Установить, что лицами, замещающими должности государственной гражданской службы Республики Карелия, осуществление полномочий по которым влечет за собой обязанность представлять сведения о доходах (далее - гражданские служащие), сведения о расходах представляются в кадровые подразделения государственных органов, в которые гражданские служащие представляют сведения о доходах.</w:t>
      </w:r>
    </w:p>
    <w:p w:rsidR="0049299E" w:rsidRDefault="0049299E" w:rsidP="0049299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 xml:space="preserve">. 2 в ред. </w:t>
      </w:r>
      <w:hyperlink r:id="rId17" w:history="1">
        <w:r>
          <w:rPr>
            <w:rFonts w:ascii="Calibri" w:hAnsi="Calibri" w:cs="Calibri"/>
            <w:color w:val="0000FF"/>
          </w:rPr>
          <w:t>Указа</w:t>
        </w:r>
      </w:hyperlink>
      <w:r>
        <w:rPr>
          <w:rFonts w:ascii="Calibri" w:hAnsi="Calibri" w:cs="Calibri"/>
        </w:rPr>
        <w:t xml:space="preserve"> Главы РК от 30.07.2015 N 71)</w:t>
      </w:r>
    </w:p>
    <w:p w:rsidR="0049299E" w:rsidRDefault="0049299E" w:rsidP="0049299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Сведения о расходах отражаются в соответствующем разделе справки о доходах, расходах, об имуществе и обязательствах имущественного характера, </w:t>
      </w:r>
      <w:proofErr w:type="gramStart"/>
      <w:r>
        <w:rPr>
          <w:rFonts w:ascii="Calibri" w:hAnsi="Calibri" w:cs="Calibri"/>
        </w:rPr>
        <w:t>форма</w:t>
      </w:r>
      <w:proofErr w:type="gramEnd"/>
      <w:r>
        <w:rPr>
          <w:rFonts w:ascii="Calibri" w:hAnsi="Calibri" w:cs="Calibri"/>
        </w:rPr>
        <w:t xml:space="preserve"> которой утверждена Президентом Российской Федерации.</w:t>
      </w:r>
    </w:p>
    <w:p w:rsidR="0049299E" w:rsidRDefault="0049299E" w:rsidP="0049299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 xml:space="preserve">. 3 в ред. </w:t>
      </w:r>
      <w:hyperlink r:id="rId18" w:history="1">
        <w:r>
          <w:rPr>
            <w:rFonts w:ascii="Calibri" w:hAnsi="Calibri" w:cs="Calibri"/>
            <w:color w:val="0000FF"/>
          </w:rPr>
          <w:t>Указа</w:t>
        </w:r>
      </w:hyperlink>
      <w:r>
        <w:rPr>
          <w:rFonts w:ascii="Calibri" w:hAnsi="Calibri" w:cs="Calibri"/>
        </w:rPr>
        <w:t xml:space="preserve"> Главы РК от 04.12.2015 N 120)</w:t>
      </w:r>
    </w:p>
    <w:p w:rsidR="0049299E" w:rsidRDefault="0049299E" w:rsidP="0049299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0" w:name="Par25"/>
      <w:bookmarkEnd w:id="0"/>
      <w:r>
        <w:rPr>
          <w:rFonts w:ascii="Calibri" w:hAnsi="Calibri" w:cs="Calibri"/>
        </w:rPr>
        <w:t xml:space="preserve">4. </w:t>
      </w:r>
      <w:proofErr w:type="gramStart"/>
      <w:r>
        <w:rPr>
          <w:rFonts w:ascii="Calibri" w:hAnsi="Calibri" w:cs="Calibri"/>
        </w:rPr>
        <w:t xml:space="preserve">Установить, что в соответствии с </w:t>
      </w:r>
      <w:hyperlink r:id="rId19" w:history="1">
        <w:r>
          <w:rPr>
            <w:rFonts w:ascii="Calibri" w:hAnsi="Calibri" w:cs="Calibri"/>
            <w:color w:val="0000FF"/>
          </w:rPr>
          <w:t>частью 3 статьи 5</w:t>
        </w:r>
      </w:hyperlink>
      <w:r>
        <w:rPr>
          <w:rFonts w:ascii="Calibri" w:hAnsi="Calibri" w:cs="Calibri"/>
        </w:rPr>
        <w:t xml:space="preserve"> Федерального закона от 3 декабря 2012 года N 230-ФЗ "О контроле за соответствием расходов лиц, замещающих государственные должности, и иных лиц их доходам" (далее - Федеральный закон "О контроле за соответствием расходов лиц, замещающих государственные должности, и иных лиц их доходам") Главой Республики Карелия либо уполномоченным им должностным лицом принимается решение об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осуществлении</w:t>
      </w:r>
      <w:proofErr w:type="gramEnd"/>
      <w:r>
        <w:rPr>
          <w:rFonts w:ascii="Calibri" w:hAnsi="Calibri" w:cs="Calibri"/>
        </w:rPr>
        <w:t xml:space="preserve"> контроля за расходами:</w:t>
      </w:r>
    </w:p>
    <w:p w:rsidR="0049299E" w:rsidRDefault="0049299E" w:rsidP="0049299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лиц, замещающих государственные должности Республики Карелия (далее - государственные должности);</w:t>
      </w:r>
    </w:p>
    <w:p w:rsidR="0049299E" w:rsidRDefault="0049299E" w:rsidP="0049299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гражданских служащих;</w:t>
      </w:r>
    </w:p>
    <w:p w:rsidR="0049299E" w:rsidRDefault="0049299E" w:rsidP="0049299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супруг (супругов) и несовершеннолетних детей лиц, замещающих должности, указанные в подпунктах "а", "б" настоящего пункта.</w:t>
      </w:r>
    </w:p>
    <w:p w:rsidR="0049299E" w:rsidRDefault="0049299E" w:rsidP="0049299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4 в ред. </w:t>
      </w:r>
      <w:hyperlink r:id="rId20" w:history="1">
        <w:r>
          <w:rPr>
            <w:rFonts w:ascii="Calibri" w:hAnsi="Calibri" w:cs="Calibri"/>
            <w:color w:val="0000FF"/>
          </w:rPr>
          <w:t>Указа</w:t>
        </w:r>
      </w:hyperlink>
      <w:r>
        <w:rPr>
          <w:rFonts w:ascii="Calibri" w:hAnsi="Calibri" w:cs="Calibri"/>
        </w:rPr>
        <w:t xml:space="preserve"> Главы РК от 30.07.2015 N 71)</w:t>
      </w:r>
    </w:p>
    <w:p w:rsidR="0049299E" w:rsidRDefault="0049299E" w:rsidP="0049299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Решение об осуществлении </w:t>
      </w:r>
      <w:proofErr w:type="gramStart"/>
      <w:r>
        <w:rPr>
          <w:rFonts w:ascii="Calibri" w:hAnsi="Calibri" w:cs="Calibri"/>
        </w:rPr>
        <w:t>контроля за</w:t>
      </w:r>
      <w:proofErr w:type="gramEnd"/>
      <w:r>
        <w:rPr>
          <w:rFonts w:ascii="Calibri" w:hAnsi="Calibri" w:cs="Calibri"/>
        </w:rPr>
        <w:t xml:space="preserve"> расходами лиц, указанных в </w:t>
      </w:r>
      <w:hyperlink w:anchor="Par25" w:history="1">
        <w:r>
          <w:rPr>
            <w:rFonts w:ascii="Calibri" w:hAnsi="Calibri" w:cs="Calibri"/>
            <w:color w:val="0000FF"/>
          </w:rPr>
          <w:t>подпункте "а" пункта 4</w:t>
        </w:r>
      </w:hyperlink>
      <w:r>
        <w:rPr>
          <w:rFonts w:ascii="Calibri" w:hAnsi="Calibri" w:cs="Calibri"/>
        </w:rPr>
        <w:t xml:space="preserve"> настоящего Указа, а также за расходами их супруг (супругов) и несовершеннолетних детей принимается отдельно в отношении каждого лица и оформляется в письменной форме.</w:t>
      </w:r>
    </w:p>
    <w:p w:rsidR="0049299E" w:rsidRDefault="0049299E" w:rsidP="0049299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</w:t>
      </w:r>
      <w:proofErr w:type="gramStart"/>
      <w:r>
        <w:rPr>
          <w:rFonts w:ascii="Calibri" w:hAnsi="Calibri" w:cs="Calibri"/>
        </w:rPr>
        <w:t xml:space="preserve">Контроль за расходами лиц, замещающих государственные должности, указанные в </w:t>
      </w:r>
      <w:hyperlink r:id="rId21" w:history="1">
        <w:r>
          <w:rPr>
            <w:rFonts w:ascii="Calibri" w:hAnsi="Calibri" w:cs="Calibri"/>
            <w:color w:val="0000FF"/>
          </w:rPr>
          <w:t>пунктах 1</w:t>
        </w:r>
      </w:hyperlink>
      <w:r>
        <w:rPr>
          <w:rFonts w:ascii="Calibri" w:hAnsi="Calibri" w:cs="Calibri"/>
        </w:rPr>
        <w:t>-</w:t>
      </w:r>
      <w:hyperlink r:id="rId22" w:history="1">
        <w:r>
          <w:rPr>
            <w:rFonts w:ascii="Calibri" w:hAnsi="Calibri" w:cs="Calibri"/>
            <w:color w:val="0000FF"/>
          </w:rPr>
          <w:t>3</w:t>
        </w:r>
      </w:hyperlink>
      <w:r>
        <w:rPr>
          <w:rFonts w:ascii="Calibri" w:hAnsi="Calibri" w:cs="Calibri"/>
        </w:rPr>
        <w:t xml:space="preserve">, </w:t>
      </w:r>
      <w:hyperlink r:id="rId23" w:history="1">
        <w:r>
          <w:rPr>
            <w:rFonts w:ascii="Calibri" w:hAnsi="Calibri" w:cs="Calibri"/>
            <w:color w:val="0000FF"/>
          </w:rPr>
          <w:t>16</w:t>
        </w:r>
      </w:hyperlink>
      <w:r>
        <w:rPr>
          <w:rFonts w:ascii="Calibri" w:hAnsi="Calibri" w:cs="Calibri"/>
        </w:rPr>
        <w:t xml:space="preserve">, </w:t>
      </w:r>
      <w:hyperlink r:id="rId24" w:history="1">
        <w:r>
          <w:rPr>
            <w:rFonts w:ascii="Calibri" w:hAnsi="Calibri" w:cs="Calibri"/>
            <w:color w:val="0000FF"/>
          </w:rPr>
          <w:t>17</w:t>
        </w:r>
      </w:hyperlink>
      <w:r>
        <w:rPr>
          <w:rFonts w:ascii="Calibri" w:hAnsi="Calibri" w:cs="Calibri"/>
        </w:rPr>
        <w:t xml:space="preserve">, </w:t>
      </w:r>
      <w:hyperlink r:id="rId25" w:history="1">
        <w:r>
          <w:rPr>
            <w:rFonts w:ascii="Calibri" w:hAnsi="Calibri" w:cs="Calibri"/>
            <w:color w:val="0000FF"/>
          </w:rPr>
          <w:t>21</w:t>
        </w:r>
      </w:hyperlink>
      <w:r>
        <w:rPr>
          <w:rFonts w:ascii="Calibri" w:hAnsi="Calibri" w:cs="Calibri"/>
        </w:rPr>
        <w:t xml:space="preserve"> Сводного перечня государственных должностей Республики Карелия, установленного статьей 3 Закона Республики Карелия от 4 марта 2005 года N 857-ЗРК "О некоторых вопросах государственной гражданской службы и правового положения лиц, замещающих государственные должности", а также за расходами их супруг (супругов) и несовершеннолетних детей осуществляется Администрацией Главы</w:t>
      </w:r>
      <w:proofErr w:type="gramEnd"/>
      <w:r>
        <w:rPr>
          <w:rFonts w:ascii="Calibri" w:hAnsi="Calibri" w:cs="Calibri"/>
        </w:rPr>
        <w:t xml:space="preserve"> Республики Карелия.</w:t>
      </w:r>
    </w:p>
    <w:p w:rsidR="0049299E" w:rsidRDefault="0049299E" w:rsidP="0049299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6" w:history="1">
        <w:r>
          <w:rPr>
            <w:rFonts w:ascii="Calibri" w:hAnsi="Calibri" w:cs="Calibri"/>
            <w:color w:val="0000FF"/>
          </w:rPr>
          <w:t>Указа</w:t>
        </w:r>
      </w:hyperlink>
      <w:r>
        <w:rPr>
          <w:rFonts w:ascii="Calibri" w:hAnsi="Calibri" w:cs="Calibri"/>
        </w:rPr>
        <w:t xml:space="preserve"> Главы РК от 11.01.2018 N 1)</w:t>
      </w:r>
    </w:p>
    <w:p w:rsidR="0049299E" w:rsidRDefault="0049299E" w:rsidP="0049299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Контроль за расходами лиц, замещающих государственные должности, за исключением лиц, указанных в абзаце первом настоящего пункта, а также за расходами их супруг (супругов) и несовершеннолетних детей осуществляется государственными органами Республики Карелия, осуществляющими назначение или избрание лиц, замещающих государственные должности, и (или) обеспечивающими деятельность соответствующих лиц (подразделениями государственных органов Республики Карелия либо должностными лицами указанных органов, ответственными за работу по профилактике</w:t>
      </w:r>
      <w:proofErr w:type="gramEnd"/>
      <w:r>
        <w:rPr>
          <w:rFonts w:ascii="Calibri" w:hAnsi="Calibri" w:cs="Calibri"/>
        </w:rPr>
        <w:t xml:space="preserve"> коррупционных и иных правонарушений).</w:t>
      </w:r>
    </w:p>
    <w:p w:rsidR="0049299E" w:rsidRDefault="0049299E" w:rsidP="0049299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6 в ред. </w:t>
      </w:r>
      <w:hyperlink r:id="rId27" w:history="1">
        <w:r>
          <w:rPr>
            <w:rFonts w:ascii="Calibri" w:hAnsi="Calibri" w:cs="Calibri"/>
            <w:color w:val="0000FF"/>
          </w:rPr>
          <w:t>Указа</w:t>
        </w:r>
      </w:hyperlink>
      <w:r>
        <w:rPr>
          <w:rFonts w:ascii="Calibri" w:hAnsi="Calibri" w:cs="Calibri"/>
        </w:rPr>
        <w:t xml:space="preserve"> Главы РК от 06.10.2015 N 92)</w:t>
      </w:r>
    </w:p>
    <w:p w:rsidR="0049299E" w:rsidRDefault="0049299E" w:rsidP="0049299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1" w:name="Par35"/>
      <w:bookmarkEnd w:id="1"/>
      <w:r>
        <w:rPr>
          <w:rFonts w:ascii="Calibri" w:hAnsi="Calibri" w:cs="Calibri"/>
        </w:rPr>
        <w:t xml:space="preserve">7.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расходами гражданских служащих, замещающих должности государственной гражданской службы Республики Карелия в органах исполнительной власти Республики Карелия, должности государственной гражданской службы Республики Карелия, назначение на которые и освобождение от которых осуществляется Главой Республики Карелия, а также за расходами их супруг (супругов) и несовершеннолетних детей осуществляется Администрацией Главы Республики Карелия.</w:t>
      </w:r>
    </w:p>
    <w:p w:rsidR="0049299E" w:rsidRDefault="0049299E" w:rsidP="0049299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28" w:history="1">
        <w:r>
          <w:rPr>
            <w:rFonts w:ascii="Calibri" w:hAnsi="Calibri" w:cs="Calibri"/>
            <w:color w:val="0000FF"/>
          </w:rPr>
          <w:t>Указа</w:t>
        </w:r>
      </w:hyperlink>
      <w:r>
        <w:rPr>
          <w:rFonts w:ascii="Calibri" w:hAnsi="Calibri" w:cs="Calibri"/>
        </w:rPr>
        <w:t xml:space="preserve"> Главы РК от 11.01.2018 N 1)</w:t>
      </w:r>
    </w:p>
    <w:p w:rsidR="0049299E" w:rsidRDefault="0049299E" w:rsidP="0049299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lastRenderedPageBreak/>
        <w:t xml:space="preserve">Контроль за расходами гражданских служащих, за исключением гражданских служащих, указанных в </w:t>
      </w:r>
      <w:hyperlink w:anchor="Par35" w:history="1">
        <w:r>
          <w:rPr>
            <w:rFonts w:ascii="Calibri" w:hAnsi="Calibri" w:cs="Calibri"/>
            <w:color w:val="0000FF"/>
          </w:rPr>
          <w:t>абзаце первом</w:t>
        </w:r>
      </w:hyperlink>
      <w:r>
        <w:rPr>
          <w:rFonts w:ascii="Calibri" w:hAnsi="Calibri" w:cs="Calibri"/>
        </w:rPr>
        <w:t xml:space="preserve"> настоящего пункта, а также за расходами их супруг (супругов) и несовершеннолетних детей осуществляется государственными органами Республики Карелия, в которых гражданские служащие проходят государственную гражданскую службу Республики Карелия (подразделениями государственных органов Республики Карелия либо должностными лицами указанных органов, ответственными за работу по профилактике коррупционных и иных правонарушений).</w:t>
      </w:r>
      <w:proofErr w:type="gramEnd"/>
    </w:p>
    <w:p w:rsidR="0049299E" w:rsidRDefault="0049299E" w:rsidP="0049299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7 в ред. </w:t>
      </w:r>
      <w:hyperlink r:id="rId29" w:history="1">
        <w:r>
          <w:rPr>
            <w:rFonts w:ascii="Calibri" w:hAnsi="Calibri" w:cs="Calibri"/>
            <w:color w:val="0000FF"/>
          </w:rPr>
          <w:t>Указа</w:t>
        </w:r>
      </w:hyperlink>
      <w:r>
        <w:rPr>
          <w:rFonts w:ascii="Calibri" w:hAnsi="Calibri" w:cs="Calibri"/>
        </w:rPr>
        <w:t xml:space="preserve"> Главы РК от 06.10.2015 N 92)</w:t>
      </w:r>
    </w:p>
    <w:p w:rsidR="0049299E" w:rsidRDefault="0049299E" w:rsidP="0049299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8. Утратил силу. - </w:t>
      </w:r>
      <w:hyperlink r:id="rId30" w:history="1">
        <w:r>
          <w:rPr>
            <w:rFonts w:ascii="Calibri" w:hAnsi="Calibri" w:cs="Calibri"/>
            <w:color w:val="0000FF"/>
          </w:rPr>
          <w:t>Указ</w:t>
        </w:r>
      </w:hyperlink>
      <w:r>
        <w:rPr>
          <w:rFonts w:ascii="Calibri" w:hAnsi="Calibri" w:cs="Calibri"/>
        </w:rPr>
        <w:t xml:space="preserve"> Главы РК от 06.10.2015 N 92.</w:t>
      </w:r>
    </w:p>
    <w:p w:rsidR="0049299E" w:rsidRDefault="0049299E" w:rsidP="0049299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9. </w:t>
      </w:r>
      <w:proofErr w:type="gramStart"/>
      <w:r>
        <w:rPr>
          <w:rFonts w:ascii="Calibri" w:hAnsi="Calibri" w:cs="Calibri"/>
        </w:rPr>
        <w:t xml:space="preserve">При осуществлении контроля за расходами проверка достоверности и полноты сведений о расходах осуществляется в порядке, установленном Федеральным </w:t>
      </w:r>
      <w:hyperlink r:id="rId31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25 декабря 2008 года N 273-ФЗ "О противодействии коррупции" и Федеральным </w:t>
      </w:r>
      <w:hyperlink r:id="rId32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 контроле за соответствием расходов лиц, замещающих государственные должности, и иных лиц их доходам", иными нормативными правовыми актами Российской Федерации, указами Главы Республики Карелия от 30 декабря 2009 года</w:t>
      </w:r>
      <w:proofErr w:type="gramEnd"/>
      <w:r>
        <w:rPr>
          <w:rFonts w:ascii="Calibri" w:hAnsi="Calibri" w:cs="Calibri"/>
        </w:rPr>
        <w:t xml:space="preserve"> </w:t>
      </w:r>
      <w:hyperlink r:id="rId33" w:history="1">
        <w:proofErr w:type="gramStart"/>
        <w:r>
          <w:rPr>
            <w:rFonts w:ascii="Calibri" w:hAnsi="Calibri" w:cs="Calibri"/>
            <w:color w:val="0000FF"/>
          </w:rPr>
          <w:t>N 118</w:t>
        </w:r>
      </w:hyperlink>
      <w:r>
        <w:rPr>
          <w:rFonts w:ascii="Calibri" w:hAnsi="Calibri" w:cs="Calibri"/>
        </w:rPr>
        <w:t xml:space="preserve"> "Об утверждении Положения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государственной гражданской службы Республики Карелия, и государственными гражданскими служащими Республики Карелия, и соблюдения государственными гражданскими служащими Республики Карелия требований к служебному поведению" и от 30 декабря 2009 года </w:t>
      </w:r>
      <w:hyperlink r:id="rId34" w:history="1">
        <w:r>
          <w:rPr>
            <w:rFonts w:ascii="Calibri" w:hAnsi="Calibri" w:cs="Calibri"/>
            <w:color w:val="0000FF"/>
          </w:rPr>
          <w:t>N 121</w:t>
        </w:r>
      </w:hyperlink>
      <w:r>
        <w:rPr>
          <w:rFonts w:ascii="Calibri" w:hAnsi="Calibri" w:cs="Calibri"/>
        </w:rPr>
        <w:t xml:space="preserve"> "О проверке достоверности и полноты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 xml:space="preserve">сведений, представляемых гражданами, претендующими на замещение государственных должностей Республики Карелия, и лицами, замещающими государственные должности Республики Карелия, и соблюдения ограничений лицами, замещающими государственные должности Республики Карелия", и с учетом особенностей, предусмотренных </w:t>
      </w:r>
      <w:hyperlink r:id="rId35" w:history="1">
        <w:r>
          <w:rPr>
            <w:rFonts w:ascii="Calibri" w:hAnsi="Calibri" w:cs="Calibri"/>
            <w:color w:val="0000FF"/>
          </w:rPr>
          <w:t>Указом</w:t>
        </w:r>
      </w:hyperlink>
      <w:r>
        <w:rPr>
          <w:rFonts w:ascii="Calibri" w:hAnsi="Calibri" w:cs="Calibri"/>
        </w:rPr>
        <w:t xml:space="preserve"> Президента Российской Федерации от 2 апреля 2013 года N 310 "О мерах по реализации отдельных положений Федерального закона "О контроле за соответствием расходов лиц, замещающих государственные должности, и</w:t>
      </w:r>
      <w:proofErr w:type="gramEnd"/>
      <w:r>
        <w:rPr>
          <w:rFonts w:ascii="Calibri" w:hAnsi="Calibri" w:cs="Calibri"/>
        </w:rPr>
        <w:t xml:space="preserve"> иных лиц их доходам".</w:t>
      </w:r>
    </w:p>
    <w:p w:rsidR="0049299E" w:rsidRDefault="0049299E" w:rsidP="0049299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6" w:history="1">
        <w:r>
          <w:rPr>
            <w:rFonts w:ascii="Calibri" w:hAnsi="Calibri" w:cs="Calibri"/>
            <w:color w:val="0000FF"/>
          </w:rPr>
          <w:t>Указа</w:t>
        </w:r>
      </w:hyperlink>
      <w:r>
        <w:rPr>
          <w:rFonts w:ascii="Calibri" w:hAnsi="Calibri" w:cs="Calibri"/>
        </w:rPr>
        <w:t xml:space="preserve"> Главы РК от 04.12.2015 N 120)</w:t>
      </w:r>
    </w:p>
    <w:p w:rsidR="0049299E" w:rsidRDefault="0049299E" w:rsidP="0049299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10. Установить, что лицами, указанными в </w:t>
      </w:r>
      <w:hyperlink w:anchor="Par25" w:history="1">
        <w:r>
          <w:rPr>
            <w:rFonts w:ascii="Calibri" w:hAnsi="Calibri" w:cs="Calibri"/>
            <w:color w:val="0000FF"/>
          </w:rPr>
          <w:t>подпункте "а" пункта 4</w:t>
        </w:r>
      </w:hyperlink>
      <w:r>
        <w:rPr>
          <w:rFonts w:ascii="Calibri" w:hAnsi="Calibri" w:cs="Calibri"/>
        </w:rPr>
        <w:t xml:space="preserve"> настоящего Указа, в течение 15 рабочих дней </w:t>
      </w:r>
      <w:proofErr w:type="gramStart"/>
      <w:r>
        <w:rPr>
          <w:rFonts w:ascii="Calibri" w:hAnsi="Calibri" w:cs="Calibri"/>
        </w:rPr>
        <w:t>с даты истребования</w:t>
      </w:r>
      <w:proofErr w:type="gramEnd"/>
      <w:r>
        <w:rPr>
          <w:rFonts w:ascii="Calibri" w:hAnsi="Calibri" w:cs="Calibri"/>
        </w:rPr>
        <w:t xml:space="preserve"> представляются:</w:t>
      </w:r>
    </w:p>
    <w:p w:rsidR="0049299E" w:rsidRDefault="0049299E" w:rsidP="0049299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сведения о расходах;</w:t>
      </w:r>
    </w:p>
    <w:p w:rsidR="0049299E" w:rsidRDefault="0049299E" w:rsidP="0049299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сведения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отчетному периоду.</w:t>
      </w:r>
    </w:p>
    <w:p w:rsidR="0049299E" w:rsidRDefault="0049299E" w:rsidP="0049299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7" w:history="1">
        <w:r>
          <w:rPr>
            <w:rFonts w:ascii="Calibri" w:hAnsi="Calibri" w:cs="Calibri"/>
            <w:color w:val="0000FF"/>
          </w:rPr>
          <w:t>Указа</w:t>
        </w:r>
      </w:hyperlink>
      <w:r>
        <w:rPr>
          <w:rFonts w:ascii="Calibri" w:hAnsi="Calibri" w:cs="Calibri"/>
        </w:rPr>
        <w:t xml:space="preserve"> Главы РК от 11.01.2018 N 1)</w:t>
      </w:r>
    </w:p>
    <w:p w:rsidR="0049299E" w:rsidRDefault="0049299E" w:rsidP="0049299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11. Руководителям органов исполнительной власти Республики Карелия в 3-месячный срок принять меры по реализации положений Федерального </w:t>
      </w:r>
      <w:hyperlink r:id="rId38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"О </w:t>
      </w:r>
      <w:proofErr w:type="gramStart"/>
      <w:r>
        <w:rPr>
          <w:rFonts w:ascii="Calibri" w:hAnsi="Calibri" w:cs="Calibri"/>
        </w:rPr>
        <w:t>контроле за</w:t>
      </w:r>
      <w:proofErr w:type="gramEnd"/>
      <w:r>
        <w:rPr>
          <w:rFonts w:ascii="Calibri" w:hAnsi="Calibri" w:cs="Calibri"/>
        </w:rPr>
        <w:t xml:space="preserve"> соответствием расходов лиц, замещающих государственные должности, и иных лиц их доходам", а также настоящего Указа.</w:t>
      </w:r>
    </w:p>
    <w:p w:rsidR="0049299E" w:rsidRDefault="0049299E" w:rsidP="0049299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12. Настоящий Указ вступает в силу со дня его официального опубликования.</w:t>
      </w:r>
    </w:p>
    <w:p w:rsidR="0049299E" w:rsidRDefault="0049299E" w:rsidP="0049299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9299E" w:rsidRDefault="0049299E" w:rsidP="0049299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Глава Республики Карелия</w:t>
      </w:r>
    </w:p>
    <w:p w:rsidR="0049299E" w:rsidRDefault="0049299E" w:rsidP="0049299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А.П.ХУДИЛАЙНЕН</w:t>
      </w:r>
    </w:p>
    <w:p w:rsidR="0049299E" w:rsidRDefault="0049299E" w:rsidP="0049299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г. Петрозаводск</w:t>
      </w:r>
    </w:p>
    <w:p w:rsidR="0049299E" w:rsidRDefault="0049299E" w:rsidP="0049299E">
      <w:pPr>
        <w:autoSpaceDE w:val="0"/>
        <w:autoSpaceDN w:val="0"/>
        <w:adjustRightInd w:val="0"/>
        <w:spacing w:before="220"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17 июня 2013 года</w:t>
      </w:r>
    </w:p>
    <w:p w:rsidR="0049299E" w:rsidRDefault="0049299E" w:rsidP="0049299E">
      <w:pPr>
        <w:autoSpaceDE w:val="0"/>
        <w:autoSpaceDN w:val="0"/>
        <w:adjustRightInd w:val="0"/>
        <w:spacing w:before="220"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31</w:t>
      </w:r>
    </w:p>
    <w:p w:rsidR="00310BD2" w:rsidRDefault="00310BD2">
      <w:bookmarkStart w:id="2" w:name="_GoBack"/>
      <w:bookmarkEnd w:id="2"/>
    </w:p>
    <w:sectPr w:rsidR="00310BD2" w:rsidSect="008C6875">
      <w:pgSz w:w="16839" w:h="23813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99E"/>
    <w:rsid w:val="00310BD2"/>
    <w:rsid w:val="00492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A9B673514AC7E9CA11961FEA2FD81DCF3570E90B54D343E1A1B1AF08B043AD8198F049DC63A2923B0596B9F2DE291F4BE1395D00C53066BD10D5O8nFH" TargetMode="External"/><Relationship Id="rId13" Type="http://schemas.openxmlformats.org/officeDocument/2006/relationships/hyperlink" Target="consultantplus://offline/ref=DCA9B673514AC7E9CA11961FEA2FD81DCF3570E90A54DA46EDA1B1AF08B043AD8198F049DC63A2923B0396BBF2DE291F4BE1395D00C53066BD10D5O8nFH" TargetMode="External"/><Relationship Id="rId18" Type="http://schemas.openxmlformats.org/officeDocument/2006/relationships/hyperlink" Target="consultantplus://offline/ref=DCA9B673514AC7E9CA11961FEA2FD81DCF3570E90B54D343E1A1B1AF08B043AD8198F049DC63A2923B0596BAF2DE291F4BE1395D00C53066BD10D5O8nFH" TargetMode="External"/><Relationship Id="rId26" Type="http://schemas.openxmlformats.org/officeDocument/2006/relationships/hyperlink" Target="consultantplus://offline/ref=DCA9B673514AC7E9CA11961FEA2FD81DCF3570E90A55D249E1A1B1AF08B043AD8198F049DC63A2923B0493BFF2DE291F4BE1395D00C53066BD10D5O8nFH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CA9B673514AC7E9CA11961FEA2FD81DCF3570E90A54DA46EDA1B1AF08B043AD8198F049DC63A2923B0197BBF2DE291F4BE1395D00C53066BD10D5O8nFH" TargetMode="External"/><Relationship Id="rId34" Type="http://schemas.openxmlformats.org/officeDocument/2006/relationships/hyperlink" Target="consultantplus://offline/ref=DCA9B673514AC7E9CA11961FEA2FD81DCF3570E90A55D045E3A1B1AF08B043AD8198F049DC63A2923B0594B8F2DE291F4BE1395D00C53066BD10D5O8nFH" TargetMode="External"/><Relationship Id="rId7" Type="http://schemas.openxmlformats.org/officeDocument/2006/relationships/hyperlink" Target="consultantplus://offline/ref=DCA9B673514AC7E9CA11961FEA2FD81DCF3570E90B55D242E1A1B1AF08B043AD8198F049DC63A2923B0496BAF2DE291F4BE1395D00C53066BD10D5O8nFH" TargetMode="External"/><Relationship Id="rId12" Type="http://schemas.openxmlformats.org/officeDocument/2006/relationships/hyperlink" Target="consultantplus://offline/ref=DCA9B673514AC7E9CA118812FC438F10C93727E10B56D817B9FEEAF25FB949FAC6D7A90B986EA3973F0FC2EDBDDF75591CF23B5700C73879OBn6H" TargetMode="External"/><Relationship Id="rId17" Type="http://schemas.openxmlformats.org/officeDocument/2006/relationships/hyperlink" Target="consultantplus://offline/ref=DCA9B673514AC7E9CA11961FEA2FD81DCF3570E90B52D740EDA1B1AF08B043AD8198F049DC63A2923B0497BCF2DE291F4BE1395D00C53066BD10D5O8nFH" TargetMode="External"/><Relationship Id="rId25" Type="http://schemas.openxmlformats.org/officeDocument/2006/relationships/hyperlink" Target="consultantplus://offline/ref=DCA9B673514AC7E9CA11961FEA2FD81DCF3570E90A54DA46EDA1B1AF08B043AD8198F049DC63A2923B0394BEF2DE291F4BE1395D00C53066BD10D5O8nFH" TargetMode="External"/><Relationship Id="rId33" Type="http://schemas.openxmlformats.org/officeDocument/2006/relationships/hyperlink" Target="consultantplus://offline/ref=DCA9B673514AC7E9CA11961FEA2FD81DCF3570E90A58D243E1A1B1AF08B043AD8198F049DC63A2923B0494BFF2DE291F4BE1395D00C53066BD10D5O8nFH" TargetMode="External"/><Relationship Id="rId38" Type="http://schemas.openxmlformats.org/officeDocument/2006/relationships/hyperlink" Target="consultantplus://offline/ref=DCA9B673514AC7E9CA118812FC438F10C93727E10B56D817B9FEEAF25FB949FAD4D7F1079A6CBD92331A94BCF8O8n3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CA9B673514AC7E9CA11961FEA2FD81DCF3570E90B52D740EDA1B1AF08B043AD8198F049DC63A2923B0496B4F2DE291F4BE1395D00C53066BD10D5O8nFH" TargetMode="External"/><Relationship Id="rId20" Type="http://schemas.openxmlformats.org/officeDocument/2006/relationships/hyperlink" Target="consultantplus://offline/ref=DCA9B673514AC7E9CA11961FEA2FD81DCF3570E90B52D740EDA1B1AF08B043AD8198F049DC63A2923B0497BDF2DE291F4BE1395D00C53066BD10D5O8nFH" TargetMode="External"/><Relationship Id="rId29" Type="http://schemas.openxmlformats.org/officeDocument/2006/relationships/hyperlink" Target="consultantplus://offline/ref=DCA9B673514AC7E9CA11961FEA2FD81DCF3570E90B55D242E1A1B1AF08B043AD8198F049DC63A2923B0497BCF2DE291F4BE1395D00C53066BD10D5O8nF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CA9B673514AC7E9CA11961FEA2FD81DCF3570E90B52D740EDA1B1AF08B043AD8198F049DC63A2923B0496BAF2DE291F4BE1395D00C53066BD10D5O8nFH" TargetMode="External"/><Relationship Id="rId11" Type="http://schemas.openxmlformats.org/officeDocument/2006/relationships/hyperlink" Target="consultantplus://offline/ref=DCA9B673514AC7E9CA118812FC438F10C93727E10B56D817B9FEEAF25FB949FAC6D7A90B986EA3973B0FC2EDBDDF75591CF23B5700C73879OBn6H" TargetMode="External"/><Relationship Id="rId24" Type="http://schemas.openxmlformats.org/officeDocument/2006/relationships/hyperlink" Target="consultantplus://offline/ref=DCA9B673514AC7E9CA11961FEA2FD81DCF3570E90A54DA46EDA1B1AF08B043AD8198F049DC63A2923B0195BFF2DE291F4BE1395D00C53066BD10D5O8nFH" TargetMode="External"/><Relationship Id="rId32" Type="http://schemas.openxmlformats.org/officeDocument/2006/relationships/hyperlink" Target="consultantplus://offline/ref=DCA9B673514AC7E9CA118812FC438F10C93727E10B56D817B9FEEAF25FB949FAD4D7F1079A6CBD92331A94BCF8O8n3H" TargetMode="External"/><Relationship Id="rId37" Type="http://schemas.openxmlformats.org/officeDocument/2006/relationships/hyperlink" Target="consultantplus://offline/ref=DCA9B673514AC7E9CA11961FEA2FD81DCF3570E90A55D249E1A1B1AF08B043AD8198F049DC63A2923B0493B9F2DE291F4BE1395D00C53066BD10D5O8nFH" TargetMode="External"/><Relationship Id="rId40" Type="http://schemas.openxmlformats.org/officeDocument/2006/relationships/theme" Target="theme/theme1.xml"/><Relationship Id="rId5" Type="http://schemas.openxmlformats.org/officeDocument/2006/relationships/hyperlink" Target="consultantplus://offline/ref=DCA9B673514AC7E9CA11961FEA2FD81DCF3570E90B51DA41E3A1B1AF08B043AD8198F049DC63A2923B0493BAF2DE291F4BE1395D00C53066BD10D5O8nFH" TargetMode="External"/><Relationship Id="rId15" Type="http://schemas.openxmlformats.org/officeDocument/2006/relationships/hyperlink" Target="consultantplus://offline/ref=DCA9B673514AC7E9CA11961FEA2FD81DCF3570E90B52D740EDA1B1AF08B043AD8198F049DC63A2923B0496BBF2DE291F4BE1395D00C53066BD10D5O8nFH" TargetMode="External"/><Relationship Id="rId23" Type="http://schemas.openxmlformats.org/officeDocument/2006/relationships/hyperlink" Target="consultantplus://offline/ref=DCA9B673514AC7E9CA11961FEA2FD81DCF3570E90A54DA46EDA1B1AF08B043AD8198F049DC63A2923B0195BEF2DE291F4BE1395D00C53066BD10D5O8nFH" TargetMode="External"/><Relationship Id="rId28" Type="http://schemas.openxmlformats.org/officeDocument/2006/relationships/hyperlink" Target="consultantplus://offline/ref=DCA9B673514AC7E9CA11961FEA2FD81DCF3570E90A55D249E1A1B1AF08B043AD8198F049DC63A2923B0493B8F2DE291F4BE1395D00C53066BD10D5O8nFH" TargetMode="External"/><Relationship Id="rId36" Type="http://schemas.openxmlformats.org/officeDocument/2006/relationships/hyperlink" Target="consultantplus://offline/ref=DCA9B673514AC7E9CA11961FEA2FD81DCF3570E90B54D343E1A1B1AF08B043AD8198F049DC63A2923B0596B4F2DE291F4BE1395D00C53066BD10D5O8nFH" TargetMode="External"/><Relationship Id="rId10" Type="http://schemas.openxmlformats.org/officeDocument/2006/relationships/hyperlink" Target="consultantplus://offline/ref=DCA9B673514AC7E9CA118812FC438F10C93727E10B56D817B9FEEAF25FB949FAC6D7A90B986EA390320FC2EDBDDF75591CF23B5700C73879OBn6H" TargetMode="External"/><Relationship Id="rId19" Type="http://schemas.openxmlformats.org/officeDocument/2006/relationships/hyperlink" Target="consultantplus://offline/ref=DCA9B673514AC7E9CA118812FC438F10C93727E10B56D817B9FEEAF25FB949FAC6D7A90B986EA3963C0FC2EDBDDF75591CF23B5700C73879OBn6H" TargetMode="External"/><Relationship Id="rId31" Type="http://schemas.openxmlformats.org/officeDocument/2006/relationships/hyperlink" Target="consultantplus://offline/ref=DCA9B673514AC7E9CA118812FC438F10C83F29E20850D817B9FEEAF25FB949FAD4D7F1079A6CBD92331A94BCF8O8n3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CA9B673514AC7E9CA11961FEA2FD81DCF3570E90A55D249E1A1B1AF08B043AD8198F049DC63A2923B0493BEF2DE291F4BE1395D00C53066BD10D5O8nFH" TargetMode="External"/><Relationship Id="rId14" Type="http://schemas.openxmlformats.org/officeDocument/2006/relationships/hyperlink" Target="consultantplus://offline/ref=DCA9B673514AC7E9CA11961FEA2FD81DCF3570E90A54DA46EDA1B1AF08B043AD8198F049DC63A2923B0397BCF2DE291F4BE1395D00C53066BD10D5O8nFH" TargetMode="External"/><Relationship Id="rId22" Type="http://schemas.openxmlformats.org/officeDocument/2006/relationships/hyperlink" Target="consultantplus://offline/ref=DCA9B673514AC7E9CA11961FEA2FD81DCF3570E90A54DA46EDA1B1AF08B043AD8198F049DC63A2923B0193B5F2DE291F4BE1395D00C53066BD10D5O8nFH" TargetMode="External"/><Relationship Id="rId27" Type="http://schemas.openxmlformats.org/officeDocument/2006/relationships/hyperlink" Target="consultantplus://offline/ref=DCA9B673514AC7E9CA11961FEA2FD81DCF3570E90B55D242E1A1B1AF08B043AD8198F049DC63A2923B0496BBF2DE291F4BE1395D00C53066BD10D5O8nFH" TargetMode="External"/><Relationship Id="rId30" Type="http://schemas.openxmlformats.org/officeDocument/2006/relationships/hyperlink" Target="consultantplus://offline/ref=DCA9B673514AC7E9CA11961FEA2FD81DCF3570E90B55D242E1A1B1AF08B043AD8198F049DC63A2923B0497BFF2DE291F4BE1395D00C53066BD10D5O8nFH" TargetMode="External"/><Relationship Id="rId35" Type="http://schemas.openxmlformats.org/officeDocument/2006/relationships/hyperlink" Target="consultantplus://offline/ref=DCA9B673514AC7E9CA118812FC438F10C83C2AE00E58D817B9FEEAF25FB949FAD4D7F1079A6CBD92331A94BCF8O8n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2173</Words>
  <Characters>12388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Манцырев</dc:creator>
  <cp:lastModifiedBy>Манцырев</cp:lastModifiedBy>
  <cp:revision>1</cp:revision>
  <dcterms:created xsi:type="dcterms:W3CDTF">2019-08-22T07:39:00Z</dcterms:created>
  <dcterms:modified xsi:type="dcterms:W3CDTF">2019-08-22T07:39:00Z</dcterms:modified>
</cp:coreProperties>
</file>