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6B8" w:rsidRDefault="009A16B8" w:rsidP="009A16B8">
      <w:pPr>
        <w:overflowPunct/>
        <w:autoSpaceDE/>
        <w:autoSpaceDN/>
        <w:adjustRightInd/>
        <w:jc w:val="right"/>
        <w:textAlignment w:val="auto"/>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395"/>
        <w:gridCol w:w="3396"/>
      </w:tblGrid>
      <w:tr w:rsidR="009A16B8" w:rsidTr="009268A9">
        <w:trPr>
          <w:trHeight w:val="1530"/>
        </w:trPr>
        <w:tc>
          <w:tcPr>
            <w:tcW w:w="3395" w:type="dxa"/>
          </w:tcPr>
          <w:p w:rsidR="009A16B8" w:rsidRDefault="009A16B8" w:rsidP="009268A9">
            <w:pPr>
              <w:overflowPunct/>
              <w:autoSpaceDE/>
              <w:autoSpaceDN/>
              <w:adjustRightInd/>
              <w:jc w:val="right"/>
              <w:textAlignment w:val="auto"/>
            </w:pPr>
          </w:p>
        </w:tc>
        <w:tc>
          <w:tcPr>
            <w:tcW w:w="3395" w:type="dxa"/>
          </w:tcPr>
          <w:p w:rsidR="009A16B8" w:rsidRDefault="009A16B8" w:rsidP="009268A9">
            <w:pPr>
              <w:overflowPunct/>
              <w:autoSpaceDE/>
              <w:autoSpaceDN/>
              <w:adjustRightInd/>
              <w:jc w:val="center"/>
              <w:textAlignment w:val="auto"/>
            </w:pPr>
            <w:r w:rsidRPr="00D6047D">
              <w:rPr>
                <w:sz w:val="26"/>
                <w:szCs w:val="26"/>
              </w:rPr>
              <w:object w:dxaOrig="1115"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in" o:ole="" fillcolor="window">
                  <v:imagedata r:id="rId5" o:title=""/>
                </v:shape>
                <o:OLEObject Type="Embed" ProgID="Word.Picture.8" ShapeID="_x0000_i1025" DrawAspect="Content" ObjectID="_1631369222" r:id="rId6"/>
              </w:object>
            </w:r>
          </w:p>
        </w:tc>
        <w:tc>
          <w:tcPr>
            <w:tcW w:w="3396" w:type="dxa"/>
          </w:tcPr>
          <w:p w:rsidR="009A16B8" w:rsidRDefault="009A16B8" w:rsidP="009268A9">
            <w:pPr>
              <w:overflowPunct/>
              <w:autoSpaceDE/>
              <w:autoSpaceDN/>
              <w:adjustRightInd/>
              <w:ind w:left="1007"/>
              <w:textAlignment w:val="auto"/>
            </w:pPr>
          </w:p>
        </w:tc>
      </w:tr>
      <w:tr w:rsidR="009A16B8" w:rsidTr="009268A9">
        <w:trPr>
          <w:trHeight w:val="239"/>
        </w:trPr>
        <w:tc>
          <w:tcPr>
            <w:tcW w:w="10186" w:type="dxa"/>
            <w:gridSpan w:val="3"/>
          </w:tcPr>
          <w:p w:rsidR="009A16B8" w:rsidRPr="00370FCC" w:rsidRDefault="009A16B8" w:rsidP="009268A9">
            <w:pPr>
              <w:jc w:val="center"/>
              <w:rPr>
                <w:b/>
                <w:bCs/>
                <w:spacing w:val="20"/>
                <w:sz w:val="27"/>
                <w:szCs w:val="27"/>
              </w:rPr>
            </w:pPr>
            <w:r w:rsidRPr="00370FCC">
              <w:rPr>
                <w:b/>
                <w:bCs/>
                <w:spacing w:val="20"/>
                <w:sz w:val="27"/>
                <w:szCs w:val="27"/>
              </w:rPr>
              <w:t xml:space="preserve">МИНИСТЕРСТВО ПРИРОДНЫХ РЕСУРСОВ И ЭКОЛОГИИ </w:t>
            </w:r>
          </w:p>
          <w:p w:rsidR="009A16B8" w:rsidRPr="00370FCC" w:rsidRDefault="009A16B8" w:rsidP="009268A9">
            <w:pPr>
              <w:jc w:val="center"/>
              <w:rPr>
                <w:b/>
                <w:bCs/>
                <w:spacing w:val="20"/>
                <w:sz w:val="27"/>
                <w:szCs w:val="27"/>
              </w:rPr>
            </w:pPr>
            <w:r w:rsidRPr="00370FCC">
              <w:rPr>
                <w:b/>
                <w:bCs/>
                <w:spacing w:val="20"/>
                <w:sz w:val="27"/>
                <w:szCs w:val="27"/>
              </w:rPr>
              <w:t>РЕСПУБЛИКИ КАРЕЛИЯ</w:t>
            </w:r>
          </w:p>
          <w:p w:rsidR="009A16B8" w:rsidRDefault="009A16B8" w:rsidP="009268A9">
            <w:pPr>
              <w:overflowPunct/>
              <w:autoSpaceDE/>
              <w:autoSpaceDN/>
              <w:adjustRightInd/>
              <w:jc w:val="right"/>
              <w:textAlignment w:val="auto"/>
            </w:pPr>
          </w:p>
        </w:tc>
      </w:tr>
    </w:tbl>
    <w:p w:rsidR="009A16B8" w:rsidRDefault="009A16B8" w:rsidP="009A16B8">
      <w:pPr>
        <w:jc w:val="center"/>
        <w:rPr>
          <w:u w:val="single"/>
        </w:rPr>
      </w:pPr>
    </w:p>
    <w:p w:rsidR="009A16B8" w:rsidRPr="00FE1D7D" w:rsidRDefault="009A16B8" w:rsidP="009A16B8">
      <w:pPr>
        <w:rPr>
          <w:b/>
          <w:bCs/>
          <w:sz w:val="28"/>
        </w:rPr>
      </w:pPr>
    </w:p>
    <w:p w:rsidR="009A16B8" w:rsidRPr="00370FCC" w:rsidRDefault="009A16B8" w:rsidP="009A16B8">
      <w:pPr>
        <w:jc w:val="center"/>
        <w:rPr>
          <w:b/>
          <w:bCs/>
          <w:spacing w:val="20"/>
          <w:sz w:val="27"/>
          <w:szCs w:val="27"/>
        </w:rPr>
      </w:pPr>
      <w:proofErr w:type="gramStart"/>
      <w:r w:rsidRPr="00370FCC">
        <w:rPr>
          <w:b/>
          <w:bCs/>
          <w:spacing w:val="20"/>
          <w:sz w:val="27"/>
          <w:szCs w:val="27"/>
        </w:rPr>
        <w:t>П</w:t>
      </w:r>
      <w:proofErr w:type="gramEnd"/>
      <w:r w:rsidRPr="00370FCC">
        <w:rPr>
          <w:b/>
          <w:bCs/>
          <w:spacing w:val="20"/>
          <w:sz w:val="27"/>
          <w:szCs w:val="27"/>
        </w:rPr>
        <w:t xml:space="preserve"> Р И К А З</w:t>
      </w:r>
    </w:p>
    <w:p w:rsidR="009A16B8" w:rsidRPr="00FE1D7D" w:rsidRDefault="009A16B8" w:rsidP="009A16B8">
      <w:pPr>
        <w:jc w:val="center"/>
        <w:rPr>
          <w:color w:val="000000"/>
          <w:sz w:val="28"/>
          <w:szCs w:val="28"/>
        </w:rPr>
      </w:pPr>
    </w:p>
    <w:p w:rsidR="009A16B8" w:rsidRDefault="002E7ECE" w:rsidP="002B7468">
      <w:pPr>
        <w:jc w:val="center"/>
        <w:rPr>
          <w:color w:val="000000"/>
          <w:sz w:val="28"/>
          <w:szCs w:val="28"/>
        </w:rPr>
      </w:pPr>
      <w:r>
        <w:rPr>
          <w:color w:val="000000"/>
          <w:sz w:val="28"/>
          <w:szCs w:val="28"/>
        </w:rPr>
        <w:t xml:space="preserve">27.09.2019 г.    </w:t>
      </w:r>
      <w:bookmarkStart w:id="0" w:name="_GoBack"/>
      <w:bookmarkEnd w:id="0"/>
      <w:r w:rsidR="009A16B8" w:rsidRPr="00FE1D7D">
        <w:rPr>
          <w:color w:val="000000"/>
          <w:sz w:val="28"/>
          <w:szCs w:val="28"/>
        </w:rPr>
        <w:t xml:space="preserve">                                     </w:t>
      </w:r>
      <w:r w:rsidR="009A16B8">
        <w:rPr>
          <w:color w:val="000000"/>
          <w:sz w:val="28"/>
          <w:szCs w:val="28"/>
        </w:rPr>
        <w:t xml:space="preserve">                            </w:t>
      </w:r>
      <w:r w:rsidR="009A16B8" w:rsidRPr="00FE1D7D">
        <w:rPr>
          <w:color w:val="000000"/>
          <w:sz w:val="28"/>
          <w:szCs w:val="28"/>
        </w:rPr>
        <w:t xml:space="preserve">№  </w:t>
      </w:r>
      <w:r>
        <w:rPr>
          <w:color w:val="000000"/>
          <w:sz w:val="28"/>
          <w:szCs w:val="28"/>
        </w:rPr>
        <w:t>1743</w:t>
      </w:r>
    </w:p>
    <w:p w:rsidR="009A16B8" w:rsidRDefault="009A16B8" w:rsidP="002B7468">
      <w:pPr>
        <w:rPr>
          <w:color w:val="000000"/>
          <w:sz w:val="28"/>
          <w:szCs w:val="28"/>
        </w:rPr>
      </w:pPr>
    </w:p>
    <w:p w:rsidR="009A16B8" w:rsidRPr="000D5781" w:rsidRDefault="009A16B8" w:rsidP="009A16B8">
      <w:pPr>
        <w:overflowPunct/>
        <w:jc w:val="center"/>
        <w:textAlignment w:val="auto"/>
        <w:outlineLvl w:val="1"/>
        <w:rPr>
          <w:b/>
          <w:sz w:val="28"/>
          <w:szCs w:val="28"/>
        </w:rPr>
      </w:pPr>
      <w:r w:rsidRPr="000D5781">
        <w:rPr>
          <w:b/>
          <w:sz w:val="28"/>
          <w:szCs w:val="28"/>
        </w:rPr>
        <w:t>Об утверждении Положения о комиссии Министерства</w:t>
      </w:r>
    </w:p>
    <w:p w:rsidR="009A16B8" w:rsidRPr="000D5781" w:rsidRDefault="009A16B8" w:rsidP="009A16B8">
      <w:pPr>
        <w:overflowPunct/>
        <w:jc w:val="center"/>
        <w:textAlignment w:val="auto"/>
        <w:outlineLvl w:val="1"/>
        <w:rPr>
          <w:b/>
          <w:sz w:val="28"/>
          <w:szCs w:val="28"/>
        </w:rPr>
      </w:pPr>
      <w:r>
        <w:rPr>
          <w:b/>
          <w:sz w:val="28"/>
          <w:szCs w:val="28"/>
        </w:rPr>
        <w:t xml:space="preserve">природных ресурсов и экологии  </w:t>
      </w:r>
      <w:r w:rsidRPr="000D5781">
        <w:rPr>
          <w:b/>
          <w:sz w:val="28"/>
          <w:szCs w:val="28"/>
        </w:rPr>
        <w:t xml:space="preserve">Республики Карелия </w:t>
      </w:r>
    </w:p>
    <w:p w:rsidR="009A16B8" w:rsidRPr="000D5781" w:rsidRDefault="009A16B8" w:rsidP="009A16B8">
      <w:pPr>
        <w:overflowPunct/>
        <w:jc w:val="center"/>
        <w:textAlignment w:val="auto"/>
        <w:outlineLvl w:val="1"/>
        <w:rPr>
          <w:b/>
          <w:sz w:val="28"/>
          <w:szCs w:val="28"/>
        </w:rPr>
      </w:pPr>
      <w:r w:rsidRPr="000D5781">
        <w:rPr>
          <w:b/>
          <w:sz w:val="28"/>
          <w:szCs w:val="28"/>
        </w:rPr>
        <w:t xml:space="preserve">по соблюдению требований к служебному поведению государственных </w:t>
      </w:r>
    </w:p>
    <w:p w:rsidR="009A16B8" w:rsidRPr="000D5781" w:rsidRDefault="009A16B8" w:rsidP="009A16B8">
      <w:pPr>
        <w:overflowPunct/>
        <w:jc w:val="center"/>
        <w:textAlignment w:val="auto"/>
        <w:outlineLvl w:val="1"/>
        <w:rPr>
          <w:b/>
          <w:sz w:val="28"/>
          <w:szCs w:val="28"/>
        </w:rPr>
      </w:pPr>
      <w:r w:rsidRPr="000D5781">
        <w:rPr>
          <w:b/>
          <w:sz w:val="28"/>
          <w:szCs w:val="28"/>
        </w:rPr>
        <w:t xml:space="preserve">гражданских служащих Республики Карелия и урегулированию </w:t>
      </w:r>
    </w:p>
    <w:p w:rsidR="009A16B8" w:rsidRPr="000D5781" w:rsidRDefault="009A16B8" w:rsidP="009A16B8">
      <w:pPr>
        <w:overflowPunct/>
        <w:jc w:val="center"/>
        <w:textAlignment w:val="auto"/>
        <w:outlineLvl w:val="1"/>
        <w:rPr>
          <w:b/>
          <w:sz w:val="28"/>
          <w:szCs w:val="28"/>
        </w:rPr>
      </w:pPr>
      <w:r w:rsidRPr="000D5781">
        <w:rPr>
          <w:b/>
          <w:sz w:val="28"/>
          <w:szCs w:val="28"/>
        </w:rPr>
        <w:t>конфликта интересов</w:t>
      </w:r>
    </w:p>
    <w:p w:rsidR="009A16B8" w:rsidRPr="000D5781" w:rsidRDefault="009A16B8" w:rsidP="009A16B8">
      <w:pPr>
        <w:overflowPunct/>
        <w:autoSpaceDE/>
        <w:autoSpaceDN/>
        <w:adjustRightInd/>
        <w:jc w:val="both"/>
        <w:textAlignment w:val="auto"/>
        <w:rPr>
          <w:b/>
          <w:sz w:val="28"/>
          <w:szCs w:val="28"/>
        </w:rPr>
      </w:pPr>
    </w:p>
    <w:p w:rsidR="009A16B8" w:rsidRPr="000D5781" w:rsidRDefault="009A16B8" w:rsidP="009A16B8">
      <w:pPr>
        <w:overflowPunct/>
        <w:jc w:val="both"/>
        <w:textAlignment w:val="auto"/>
        <w:rPr>
          <w:sz w:val="28"/>
          <w:szCs w:val="28"/>
        </w:rPr>
      </w:pPr>
      <w:r w:rsidRPr="000D5781">
        <w:rPr>
          <w:b/>
          <w:sz w:val="28"/>
          <w:szCs w:val="28"/>
        </w:rPr>
        <w:t xml:space="preserve">     </w:t>
      </w:r>
      <w:r w:rsidRPr="000D5781">
        <w:rPr>
          <w:b/>
          <w:sz w:val="28"/>
          <w:szCs w:val="28"/>
        </w:rPr>
        <w:tab/>
      </w:r>
      <w:proofErr w:type="gramStart"/>
      <w:r w:rsidRPr="000D5781">
        <w:rPr>
          <w:sz w:val="28"/>
          <w:szCs w:val="28"/>
        </w:rPr>
        <w:t>В соответствии с Федеральным законом от 25 декабря 2008 года № 273-ФЗ «О противодействии коррупции», частями 5, 8 статьи 19 Федерального закона от 27 июля 2004 года № 79-ФЗ «О государственной гражданской службе Российской Федерации», пунктом 8 Указа Президента  Российской Федерации от 1 июля 2010 года № 821 «О комиссиях по соблюдению требований к служебному поведению федеральных государственных служащих и урегулированию конфликта интересов</w:t>
      </w:r>
      <w:proofErr w:type="gramEnd"/>
      <w:r w:rsidRPr="000D5781">
        <w:rPr>
          <w:sz w:val="28"/>
          <w:szCs w:val="28"/>
        </w:rPr>
        <w:t>»,</w:t>
      </w:r>
      <w:r w:rsidRPr="007A3403">
        <w:rPr>
          <w:sz w:val="28"/>
          <w:szCs w:val="28"/>
        </w:rPr>
        <w:t xml:space="preserve"> </w:t>
      </w:r>
      <w:proofErr w:type="gramStart"/>
      <w:r w:rsidRPr="007A3403">
        <w:rPr>
          <w:sz w:val="28"/>
          <w:szCs w:val="28"/>
        </w:rPr>
        <w:t>п</w:t>
      </w:r>
      <w:proofErr w:type="gramEnd"/>
      <w:r w:rsidRPr="007A3403">
        <w:rPr>
          <w:sz w:val="28"/>
          <w:szCs w:val="28"/>
        </w:rPr>
        <w:t xml:space="preserve"> р и к а з ы в а ю</w:t>
      </w:r>
      <w:r w:rsidRPr="000D5781">
        <w:rPr>
          <w:b/>
          <w:sz w:val="28"/>
          <w:szCs w:val="28"/>
        </w:rPr>
        <w:t>:</w:t>
      </w:r>
    </w:p>
    <w:p w:rsidR="009A16B8" w:rsidRPr="000D5781" w:rsidRDefault="009A16B8" w:rsidP="009A16B8">
      <w:pPr>
        <w:overflowPunct/>
        <w:jc w:val="both"/>
        <w:textAlignment w:val="auto"/>
        <w:rPr>
          <w:sz w:val="28"/>
          <w:szCs w:val="28"/>
        </w:rPr>
      </w:pPr>
      <w:r w:rsidRPr="000D5781">
        <w:rPr>
          <w:sz w:val="28"/>
          <w:szCs w:val="28"/>
        </w:rPr>
        <w:tab/>
        <w:t>1. Утвердить</w:t>
      </w:r>
      <w:r>
        <w:rPr>
          <w:sz w:val="28"/>
          <w:szCs w:val="28"/>
        </w:rPr>
        <w:t xml:space="preserve"> прилагаемое </w:t>
      </w:r>
      <w:r w:rsidRPr="000D5781">
        <w:rPr>
          <w:sz w:val="28"/>
          <w:szCs w:val="28"/>
        </w:rPr>
        <w:t xml:space="preserve"> Положение о комиссии Министерства </w:t>
      </w:r>
      <w:r w:rsidRPr="007A3403">
        <w:rPr>
          <w:sz w:val="28"/>
          <w:szCs w:val="28"/>
        </w:rPr>
        <w:t xml:space="preserve">природных ресурсов и экологии </w:t>
      </w:r>
      <w:r w:rsidRPr="000D5781">
        <w:rPr>
          <w:sz w:val="28"/>
          <w:szCs w:val="28"/>
        </w:rPr>
        <w:t>Республики Карелия по соблюдению требований к служебному поведению государственных гражданских служащих Республики Карелия и урегулированию конфликта интересов.</w:t>
      </w:r>
    </w:p>
    <w:p w:rsidR="009A16B8" w:rsidRDefault="009A16B8" w:rsidP="009A16B8">
      <w:pPr>
        <w:overflowPunct/>
        <w:jc w:val="both"/>
        <w:textAlignment w:val="auto"/>
        <w:rPr>
          <w:sz w:val="28"/>
          <w:szCs w:val="28"/>
        </w:rPr>
      </w:pPr>
      <w:r w:rsidRPr="000D5781">
        <w:rPr>
          <w:sz w:val="28"/>
          <w:szCs w:val="28"/>
        </w:rPr>
        <w:tab/>
        <w:t>2. Признать утратившим силу приказ</w:t>
      </w:r>
      <w:r>
        <w:rPr>
          <w:sz w:val="28"/>
          <w:szCs w:val="28"/>
        </w:rPr>
        <w:t>ы</w:t>
      </w:r>
      <w:r w:rsidRPr="0035158A">
        <w:rPr>
          <w:sz w:val="28"/>
          <w:szCs w:val="28"/>
        </w:rPr>
        <w:t>:</w:t>
      </w:r>
    </w:p>
    <w:p w:rsidR="009A16B8" w:rsidRDefault="009A16B8" w:rsidP="009A16B8">
      <w:pPr>
        <w:overflowPunct/>
        <w:jc w:val="both"/>
        <w:textAlignment w:val="auto"/>
        <w:rPr>
          <w:rFonts w:eastAsiaTheme="minorHAnsi"/>
          <w:sz w:val="28"/>
          <w:szCs w:val="28"/>
          <w:lang w:eastAsia="en-US"/>
        </w:rPr>
      </w:pPr>
      <w:r>
        <w:rPr>
          <w:sz w:val="28"/>
          <w:szCs w:val="28"/>
        </w:rPr>
        <w:t>-</w:t>
      </w:r>
      <w:r w:rsidRPr="000D5781">
        <w:rPr>
          <w:sz w:val="28"/>
          <w:szCs w:val="28"/>
        </w:rPr>
        <w:t xml:space="preserve">  Министерства </w:t>
      </w:r>
      <w:r>
        <w:rPr>
          <w:sz w:val="28"/>
          <w:szCs w:val="28"/>
        </w:rPr>
        <w:t xml:space="preserve">по природопользованию и экологии </w:t>
      </w:r>
      <w:r w:rsidRPr="007A3403">
        <w:rPr>
          <w:sz w:val="28"/>
          <w:szCs w:val="28"/>
        </w:rPr>
        <w:t xml:space="preserve"> </w:t>
      </w:r>
      <w:r w:rsidRPr="000D5781">
        <w:rPr>
          <w:sz w:val="28"/>
          <w:szCs w:val="28"/>
        </w:rPr>
        <w:t xml:space="preserve">Республики Карелия от </w:t>
      </w:r>
      <w:r w:rsidRPr="007A3403">
        <w:rPr>
          <w:sz w:val="28"/>
          <w:szCs w:val="28"/>
        </w:rPr>
        <w:t>30</w:t>
      </w:r>
      <w:r w:rsidRPr="000D5781">
        <w:rPr>
          <w:sz w:val="28"/>
          <w:szCs w:val="28"/>
        </w:rPr>
        <w:t xml:space="preserve"> </w:t>
      </w:r>
      <w:r w:rsidRPr="007A3403">
        <w:rPr>
          <w:sz w:val="28"/>
          <w:szCs w:val="28"/>
        </w:rPr>
        <w:t xml:space="preserve">октября </w:t>
      </w:r>
      <w:r w:rsidRPr="000D5781">
        <w:rPr>
          <w:sz w:val="28"/>
          <w:szCs w:val="28"/>
        </w:rPr>
        <w:t xml:space="preserve"> 20</w:t>
      </w:r>
      <w:r w:rsidRPr="007A3403">
        <w:rPr>
          <w:sz w:val="28"/>
          <w:szCs w:val="28"/>
        </w:rPr>
        <w:t>14</w:t>
      </w:r>
      <w:r w:rsidRPr="000D5781">
        <w:rPr>
          <w:sz w:val="28"/>
          <w:szCs w:val="28"/>
        </w:rPr>
        <w:t xml:space="preserve"> года № </w:t>
      </w:r>
      <w:r w:rsidRPr="007A3403">
        <w:rPr>
          <w:sz w:val="28"/>
          <w:szCs w:val="28"/>
        </w:rPr>
        <w:t>1608 «</w:t>
      </w:r>
      <w:r w:rsidRPr="007A3403">
        <w:rPr>
          <w:rStyle w:val="menu3br"/>
          <w:sz w:val="28"/>
          <w:szCs w:val="28"/>
        </w:rPr>
        <w:t>Об утверждении Положения о комиссии Министерства по природопользованию и экологии Республики Карелия по соблюдению требований к служебному поведению государственных гражданских служащих Республики Карелия и урегулированию конфликта интересов»</w:t>
      </w:r>
      <w:r>
        <w:rPr>
          <w:rStyle w:val="menu3br"/>
          <w:sz w:val="28"/>
          <w:szCs w:val="28"/>
        </w:rPr>
        <w:t xml:space="preserve"> (</w:t>
      </w:r>
      <w:r>
        <w:rPr>
          <w:rFonts w:eastAsiaTheme="minorHAnsi"/>
          <w:sz w:val="28"/>
          <w:szCs w:val="28"/>
          <w:lang w:eastAsia="en-US"/>
        </w:rPr>
        <w:t>Собрание законодательства Республики Карелия, 2014, № 11, ст.2116)</w:t>
      </w:r>
      <w:r w:rsidRPr="0035158A">
        <w:rPr>
          <w:rFonts w:eastAsiaTheme="minorHAnsi"/>
          <w:sz w:val="28"/>
          <w:szCs w:val="28"/>
          <w:lang w:eastAsia="en-US"/>
        </w:rPr>
        <w:t>;</w:t>
      </w:r>
    </w:p>
    <w:p w:rsidR="009A16B8" w:rsidRDefault="009A16B8" w:rsidP="009A16B8">
      <w:pPr>
        <w:overflowPunct/>
        <w:jc w:val="both"/>
        <w:textAlignment w:val="auto"/>
        <w:rPr>
          <w:rFonts w:eastAsiaTheme="minorHAnsi"/>
          <w:sz w:val="28"/>
          <w:szCs w:val="28"/>
          <w:lang w:eastAsia="en-US"/>
        </w:rPr>
      </w:pPr>
      <w:r>
        <w:rPr>
          <w:rFonts w:eastAsiaTheme="minorHAnsi"/>
          <w:sz w:val="28"/>
          <w:szCs w:val="28"/>
          <w:lang w:eastAsia="en-US"/>
        </w:rPr>
        <w:t>- Приказ Министерства по природопользованию и экологии РК от 18.05.2015 № 795</w:t>
      </w:r>
    </w:p>
    <w:p w:rsidR="009A16B8" w:rsidRPr="002B7468" w:rsidRDefault="009A16B8" w:rsidP="009A16B8">
      <w:pPr>
        <w:overflowPunct/>
        <w:jc w:val="both"/>
        <w:textAlignment w:val="auto"/>
        <w:rPr>
          <w:rFonts w:eastAsiaTheme="minorHAnsi"/>
          <w:sz w:val="28"/>
          <w:szCs w:val="28"/>
          <w:lang w:eastAsia="en-US"/>
        </w:rPr>
      </w:pPr>
      <w:r>
        <w:rPr>
          <w:rFonts w:eastAsiaTheme="minorHAnsi"/>
          <w:sz w:val="28"/>
          <w:szCs w:val="28"/>
          <w:lang w:eastAsia="en-US"/>
        </w:rPr>
        <w:t>«О внесении изменений в приказ Министерства по природопользованию и экологии Республики Карелия от 30 октября 2014 года № 1608» (Собрание законодательства Республики Карелия, 2015, № 5, ст.1025).</w:t>
      </w:r>
    </w:p>
    <w:p w:rsidR="009A16B8" w:rsidRPr="007A3403" w:rsidRDefault="009A16B8" w:rsidP="009A16B8">
      <w:pPr>
        <w:overflowPunct/>
        <w:jc w:val="both"/>
        <w:textAlignment w:val="auto"/>
        <w:rPr>
          <w:sz w:val="28"/>
          <w:szCs w:val="28"/>
        </w:rPr>
      </w:pPr>
    </w:p>
    <w:p w:rsidR="009A16B8" w:rsidRDefault="009A16B8" w:rsidP="009A16B8">
      <w:pPr>
        <w:overflowPunct/>
        <w:jc w:val="both"/>
        <w:textAlignment w:val="auto"/>
        <w:rPr>
          <w:sz w:val="28"/>
          <w:szCs w:val="28"/>
        </w:rPr>
      </w:pPr>
    </w:p>
    <w:p w:rsidR="009A16B8" w:rsidRPr="000D5781" w:rsidRDefault="009A16B8" w:rsidP="009A16B8">
      <w:pPr>
        <w:overflowPunct/>
        <w:jc w:val="both"/>
        <w:textAlignment w:val="auto"/>
        <w:rPr>
          <w:sz w:val="28"/>
          <w:szCs w:val="28"/>
        </w:rPr>
      </w:pPr>
      <w:r>
        <w:rPr>
          <w:sz w:val="28"/>
          <w:szCs w:val="28"/>
        </w:rPr>
        <w:t xml:space="preserve">   Министр                                                                                          А.А. Щепин  </w:t>
      </w:r>
    </w:p>
    <w:p w:rsidR="009A16B8" w:rsidRDefault="009A16B8" w:rsidP="009A16B8">
      <w:pPr>
        <w:overflowPunct/>
        <w:textAlignment w:val="auto"/>
        <w:rPr>
          <w:sz w:val="28"/>
          <w:szCs w:val="28"/>
        </w:rPr>
      </w:pPr>
    </w:p>
    <w:p w:rsidR="009A16B8" w:rsidRDefault="009A16B8" w:rsidP="009A16B8">
      <w:pPr>
        <w:overflowPunct/>
        <w:ind w:firstLine="540"/>
        <w:jc w:val="right"/>
        <w:textAlignment w:val="auto"/>
        <w:rPr>
          <w:sz w:val="28"/>
          <w:szCs w:val="28"/>
        </w:rPr>
      </w:pPr>
    </w:p>
    <w:p w:rsidR="009A16B8" w:rsidRPr="000D5781" w:rsidRDefault="009A16B8" w:rsidP="009A16B8">
      <w:pPr>
        <w:overflowPunct/>
        <w:ind w:firstLine="540"/>
        <w:jc w:val="right"/>
        <w:textAlignment w:val="auto"/>
        <w:rPr>
          <w:sz w:val="28"/>
          <w:szCs w:val="28"/>
        </w:rPr>
      </w:pPr>
      <w:r w:rsidRPr="000D5781">
        <w:rPr>
          <w:sz w:val="28"/>
          <w:szCs w:val="28"/>
        </w:rPr>
        <w:t xml:space="preserve">Утверждено </w:t>
      </w:r>
    </w:p>
    <w:p w:rsidR="009A16B8" w:rsidRPr="000D5781" w:rsidRDefault="009A16B8" w:rsidP="009A16B8">
      <w:pPr>
        <w:overflowPunct/>
        <w:ind w:firstLine="540"/>
        <w:jc w:val="right"/>
        <w:textAlignment w:val="auto"/>
        <w:rPr>
          <w:sz w:val="28"/>
          <w:szCs w:val="28"/>
        </w:rPr>
      </w:pPr>
      <w:r w:rsidRPr="000D5781">
        <w:rPr>
          <w:sz w:val="28"/>
          <w:szCs w:val="28"/>
        </w:rPr>
        <w:t xml:space="preserve">приказом Министерства </w:t>
      </w:r>
      <w:r>
        <w:rPr>
          <w:sz w:val="28"/>
          <w:szCs w:val="28"/>
        </w:rPr>
        <w:t xml:space="preserve">природных ресурсов </w:t>
      </w:r>
    </w:p>
    <w:p w:rsidR="009A16B8" w:rsidRPr="000D5781" w:rsidRDefault="009A16B8" w:rsidP="009A16B8">
      <w:pPr>
        <w:overflowPunct/>
        <w:ind w:firstLine="540"/>
        <w:jc w:val="right"/>
        <w:textAlignment w:val="auto"/>
      </w:pPr>
      <w:r w:rsidRPr="000D5781">
        <w:rPr>
          <w:sz w:val="28"/>
          <w:szCs w:val="28"/>
        </w:rPr>
        <w:t>Республики Карелия</w:t>
      </w:r>
    </w:p>
    <w:p w:rsidR="009A16B8" w:rsidRPr="000D5781" w:rsidRDefault="009A16B8" w:rsidP="009A16B8">
      <w:pPr>
        <w:overflowPunct/>
        <w:ind w:firstLine="540"/>
        <w:jc w:val="right"/>
        <w:textAlignment w:val="auto"/>
        <w:rPr>
          <w:sz w:val="28"/>
          <w:szCs w:val="28"/>
        </w:rPr>
      </w:pPr>
      <w:r w:rsidRPr="000D5781">
        <w:rPr>
          <w:sz w:val="28"/>
          <w:szCs w:val="28"/>
        </w:rPr>
        <w:t xml:space="preserve">от </w:t>
      </w:r>
      <w:r>
        <w:rPr>
          <w:sz w:val="28"/>
          <w:szCs w:val="28"/>
        </w:rPr>
        <w:t>___</w:t>
      </w:r>
      <w:r w:rsidRPr="000D5781">
        <w:rPr>
          <w:sz w:val="28"/>
          <w:szCs w:val="28"/>
        </w:rPr>
        <w:t xml:space="preserve"> </w:t>
      </w:r>
      <w:r>
        <w:rPr>
          <w:sz w:val="28"/>
          <w:szCs w:val="28"/>
        </w:rPr>
        <w:t>______</w:t>
      </w:r>
      <w:r w:rsidRPr="000D5781">
        <w:rPr>
          <w:sz w:val="28"/>
          <w:szCs w:val="28"/>
        </w:rPr>
        <w:t xml:space="preserve"> 201</w:t>
      </w:r>
      <w:r>
        <w:rPr>
          <w:sz w:val="28"/>
          <w:szCs w:val="28"/>
        </w:rPr>
        <w:t>9</w:t>
      </w:r>
      <w:r w:rsidRPr="000D5781">
        <w:rPr>
          <w:sz w:val="28"/>
          <w:szCs w:val="28"/>
        </w:rPr>
        <w:t xml:space="preserve"> года  № </w:t>
      </w:r>
      <w:r>
        <w:rPr>
          <w:sz w:val="28"/>
          <w:szCs w:val="28"/>
        </w:rPr>
        <w:t>_____</w:t>
      </w:r>
    </w:p>
    <w:p w:rsidR="009A16B8" w:rsidRPr="000D5781" w:rsidRDefault="009A16B8" w:rsidP="009A16B8">
      <w:pPr>
        <w:overflowPunct/>
        <w:ind w:firstLine="540"/>
        <w:jc w:val="right"/>
        <w:textAlignment w:val="auto"/>
        <w:rPr>
          <w:sz w:val="28"/>
          <w:szCs w:val="28"/>
        </w:rPr>
      </w:pPr>
    </w:p>
    <w:p w:rsidR="009A16B8" w:rsidRPr="000D5781" w:rsidRDefault="009A16B8" w:rsidP="009A16B8">
      <w:pPr>
        <w:overflowPunct/>
        <w:ind w:firstLine="540"/>
        <w:jc w:val="center"/>
        <w:textAlignment w:val="auto"/>
        <w:rPr>
          <w:b/>
          <w:sz w:val="28"/>
          <w:szCs w:val="28"/>
        </w:rPr>
      </w:pPr>
      <w:r w:rsidRPr="000D5781">
        <w:rPr>
          <w:b/>
          <w:sz w:val="28"/>
          <w:szCs w:val="28"/>
        </w:rPr>
        <w:t>Положение</w:t>
      </w:r>
    </w:p>
    <w:p w:rsidR="009A16B8" w:rsidRPr="000D5781" w:rsidRDefault="009A16B8" w:rsidP="009A16B8">
      <w:pPr>
        <w:overflowPunct/>
        <w:autoSpaceDE/>
        <w:autoSpaceDN/>
        <w:adjustRightInd/>
        <w:jc w:val="center"/>
        <w:textAlignment w:val="auto"/>
        <w:rPr>
          <w:b/>
          <w:sz w:val="28"/>
          <w:szCs w:val="28"/>
        </w:rPr>
      </w:pPr>
      <w:r w:rsidRPr="000D5781">
        <w:rPr>
          <w:b/>
          <w:sz w:val="28"/>
          <w:szCs w:val="28"/>
        </w:rPr>
        <w:t>о комиссии Министерства</w:t>
      </w:r>
      <w:r>
        <w:rPr>
          <w:b/>
          <w:sz w:val="28"/>
          <w:szCs w:val="28"/>
        </w:rPr>
        <w:t xml:space="preserve"> природных ресурсов и экологии </w:t>
      </w:r>
      <w:r w:rsidRPr="000D5781">
        <w:rPr>
          <w:b/>
          <w:sz w:val="28"/>
          <w:szCs w:val="28"/>
        </w:rPr>
        <w:t xml:space="preserve"> Республики Карелия по соблюдению требований к служебному поведению государственных гражданских служащих  Республики Карелия и урегулированию конфликта интересов</w:t>
      </w:r>
    </w:p>
    <w:p w:rsidR="009A16B8" w:rsidRPr="000D5781" w:rsidRDefault="009A16B8" w:rsidP="009A16B8">
      <w:pPr>
        <w:overflowPunct/>
        <w:jc w:val="both"/>
        <w:textAlignment w:val="auto"/>
        <w:rPr>
          <w:sz w:val="28"/>
          <w:szCs w:val="28"/>
        </w:rPr>
      </w:pPr>
    </w:p>
    <w:p w:rsidR="009A16B8" w:rsidRPr="000D5781" w:rsidRDefault="009A16B8" w:rsidP="009A16B8">
      <w:pPr>
        <w:overflowPunct/>
        <w:jc w:val="both"/>
        <w:textAlignment w:val="auto"/>
        <w:rPr>
          <w:sz w:val="28"/>
          <w:szCs w:val="28"/>
        </w:rPr>
      </w:pP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1. </w:t>
      </w:r>
      <w:proofErr w:type="gramStart"/>
      <w:r w:rsidRPr="000D5781">
        <w:rPr>
          <w:rFonts w:cs="Calibri"/>
          <w:sz w:val="28"/>
          <w:szCs w:val="28"/>
        </w:rPr>
        <w:t xml:space="preserve">Настоящим Положением определяется порядок формирования и деятельности комиссии Министерства </w:t>
      </w:r>
      <w:r>
        <w:rPr>
          <w:rFonts w:cs="Calibri"/>
          <w:sz w:val="28"/>
          <w:szCs w:val="28"/>
        </w:rPr>
        <w:t xml:space="preserve">природных ресурсов и экологии </w:t>
      </w:r>
      <w:r w:rsidRPr="000D5781">
        <w:rPr>
          <w:rFonts w:cs="Calibri"/>
          <w:sz w:val="28"/>
          <w:szCs w:val="28"/>
        </w:rPr>
        <w:t>Республики Карелия</w:t>
      </w:r>
      <w:r>
        <w:rPr>
          <w:rFonts w:cs="Calibri"/>
          <w:sz w:val="28"/>
          <w:szCs w:val="28"/>
        </w:rPr>
        <w:t xml:space="preserve"> (далее - Министерство) </w:t>
      </w:r>
      <w:r w:rsidRPr="000D5781">
        <w:rPr>
          <w:rFonts w:cs="Calibri"/>
          <w:sz w:val="28"/>
          <w:szCs w:val="28"/>
        </w:rPr>
        <w:t xml:space="preserve"> по соблюдению требований к служебному поведению государственных гражданских служащих Республики Карелия и урегулированию конфликта интересов (далее - комиссия), образуемой в соответствии с Федеральным законом 25 декабря 2008 года </w:t>
      </w:r>
      <w:r>
        <w:rPr>
          <w:rFonts w:cs="Calibri"/>
          <w:sz w:val="28"/>
          <w:szCs w:val="28"/>
        </w:rPr>
        <w:t>№</w:t>
      </w:r>
      <w:r w:rsidRPr="000D5781">
        <w:rPr>
          <w:rFonts w:cs="Calibri"/>
          <w:sz w:val="28"/>
          <w:szCs w:val="28"/>
        </w:rPr>
        <w:t xml:space="preserve"> 273-ФЗ "О противодействии коррупции" и Федеральным законом от 27 июля 2004 года </w:t>
      </w:r>
      <w:r>
        <w:rPr>
          <w:rFonts w:cs="Calibri"/>
          <w:sz w:val="28"/>
          <w:szCs w:val="28"/>
        </w:rPr>
        <w:t>№</w:t>
      </w:r>
      <w:r w:rsidRPr="000D5781">
        <w:rPr>
          <w:rFonts w:cs="Calibri"/>
          <w:sz w:val="28"/>
          <w:szCs w:val="28"/>
        </w:rPr>
        <w:t xml:space="preserve"> 79-ФЗ "О государственной гражданской</w:t>
      </w:r>
      <w:proofErr w:type="gramEnd"/>
      <w:r w:rsidRPr="000D5781">
        <w:rPr>
          <w:rFonts w:cs="Calibri"/>
          <w:sz w:val="28"/>
          <w:szCs w:val="28"/>
        </w:rPr>
        <w:t xml:space="preserve"> службе Российской Федерации".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Конституцией Республики Карелия, законами Республики Карелия, актами Главы Республики Карелия и Правительства Республики Карелия, настоящим Положением.</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3. Основной задачей комиссии является содействие Министерству</w:t>
      </w:r>
      <w:proofErr w:type="gramStart"/>
      <w:r w:rsidRPr="000D5781">
        <w:rPr>
          <w:rFonts w:cs="Calibri"/>
          <w:sz w:val="28"/>
          <w:szCs w:val="28"/>
        </w:rPr>
        <w:t xml:space="preserve"> :</w:t>
      </w:r>
      <w:proofErr w:type="gramEnd"/>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 xml:space="preserve">а) в обеспечении соблюдения государственными гражданскими служащими Республики Карелия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года </w:t>
      </w:r>
      <w:r>
        <w:rPr>
          <w:rFonts w:cs="Calibri"/>
          <w:sz w:val="28"/>
          <w:szCs w:val="28"/>
        </w:rPr>
        <w:t>№</w:t>
      </w:r>
      <w:r w:rsidRPr="000D5781">
        <w:rPr>
          <w:rFonts w:cs="Calibri"/>
          <w:sz w:val="28"/>
          <w:szCs w:val="28"/>
        </w:rPr>
        <w:t xml:space="preserve"> 273-ФЗ "О противодействии коррупции", Федеральны</w:t>
      </w:r>
      <w:r>
        <w:rPr>
          <w:rFonts w:cs="Calibri"/>
          <w:sz w:val="28"/>
          <w:szCs w:val="28"/>
        </w:rPr>
        <w:t xml:space="preserve">м законом от 27 июля 2004 года № </w:t>
      </w:r>
      <w:r w:rsidRPr="000D5781">
        <w:rPr>
          <w:rFonts w:cs="Calibri"/>
          <w:sz w:val="28"/>
          <w:szCs w:val="28"/>
        </w:rPr>
        <w:t>79-ФЗ "О государственной гражданской службе Российской Федерации", другими федеральными законами (далее - требования к служебному поведению</w:t>
      </w:r>
      <w:proofErr w:type="gramEnd"/>
      <w:r w:rsidRPr="000D5781">
        <w:rPr>
          <w:rFonts w:cs="Calibri"/>
          <w:sz w:val="28"/>
          <w:szCs w:val="28"/>
        </w:rPr>
        <w:t xml:space="preserve"> и (или) требования об урегулировании конфликта интересов);</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б) в осуществлении в Министерстве мер по предупреждению коррупции.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государственной гражданской службы Республики Карелия в Министерстве (далее - гражданские служащие), за исключением заместителей Министра.</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5. Комиссия образуется приказом Министерства, определяющим состав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lastRenderedPageBreak/>
        <w:t>В состав комиссии входят председатель комиссии, его заместитель, секретарь комиссии и иные члены комиссии. Все члены комиссии при принятии решений обладают равными правами.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В отсутствие председателя комиссии его обязанности исполняет заместитель председателя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6. Министром</w:t>
      </w:r>
      <w:r>
        <w:rPr>
          <w:rFonts w:cs="Calibri"/>
          <w:sz w:val="28"/>
          <w:szCs w:val="28"/>
        </w:rPr>
        <w:t xml:space="preserve"> природных ресурсов и экологии </w:t>
      </w:r>
      <w:r w:rsidRPr="000D5781">
        <w:rPr>
          <w:rFonts w:cs="Calibri"/>
          <w:sz w:val="28"/>
          <w:szCs w:val="28"/>
        </w:rPr>
        <w:t xml:space="preserve"> Республики Карелия (далее - </w:t>
      </w:r>
      <w:r>
        <w:rPr>
          <w:rFonts w:cs="Calibri"/>
          <w:sz w:val="28"/>
          <w:szCs w:val="28"/>
        </w:rPr>
        <w:t>Министр</w:t>
      </w:r>
      <w:r w:rsidRPr="000D5781">
        <w:rPr>
          <w:rFonts w:cs="Calibri"/>
          <w:sz w:val="28"/>
          <w:szCs w:val="28"/>
        </w:rPr>
        <w:t>) назначаются: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председатель комиссии, являющийся заместителем </w:t>
      </w:r>
      <w:r w:rsidR="00B004EF">
        <w:rPr>
          <w:rFonts w:cs="Calibri"/>
          <w:sz w:val="28"/>
          <w:szCs w:val="28"/>
        </w:rPr>
        <w:t>Министра</w:t>
      </w:r>
      <w:r w:rsidRPr="000D5781">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заместитель председателя комиссии из числа членов комиссии, замещающих должности государственной гражданской службы Республики Карелия в Министерстве;</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секретарь комиссии, являющийся </w:t>
      </w:r>
      <w:r>
        <w:rPr>
          <w:rFonts w:cs="Calibri"/>
          <w:sz w:val="28"/>
          <w:szCs w:val="28"/>
        </w:rPr>
        <w:t xml:space="preserve">заместителем начальника </w:t>
      </w:r>
      <w:r w:rsidRPr="000D5781">
        <w:rPr>
          <w:rFonts w:cs="Calibri"/>
          <w:sz w:val="28"/>
          <w:szCs w:val="28"/>
        </w:rPr>
        <w:t xml:space="preserve"> отдела</w:t>
      </w:r>
      <w:r>
        <w:rPr>
          <w:rFonts w:cs="Calibri"/>
          <w:sz w:val="28"/>
          <w:szCs w:val="28"/>
        </w:rPr>
        <w:t xml:space="preserve"> правового обеспечения</w:t>
      </w:r>
      <w:proofErr w:type="gramStart"/>
      <w:r w:rsidRPr="000D5781">
        <w:rPr>
          <w:rFonts w:cs="Calibri"/>
          <w:sz w:val="28"/>
          <w:szCs w:val="28"/>
        </w:rPr>
        <w:t xml:space="preserve"> ;</w:t>
      </w:r>
      <w:proofErr w:type="gramEnd"/>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иные члены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Членами комиссии являются: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а) </w:t>
      </w:r>
      <w:r>
        <w:rPr>
          <w:rFonts w:cs="Calibri"/>
          <w:sz w:val="28"/>
          <w:szCs w:val="28"/>
        </w:rPr>
        <w:t>начальник (либо лицо его замещающее) отдела государственной службы, кадров и противодействия коррупции</w:t>
      </w:r>
      <w:r w:rsidRPr="000D5781">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б)  представитель (представители) научных организаций, образовательных учреждений среднего, высшего и дополнительного профессионального образования, других организаций, деятельность которых связана с государственной гражданской службой Российской Федерации, включаемый (включаемые) в состав комиссии в порядке, установленном частью 6 статьи 19 Федерального закона от 27 июля 2004 года </w:t>
      </w:r>
      <w:r>
        <w:rPr>
          <w:rFonts w:cs="Calibri"/>
          <w:sz w:val="28"/>
          <w:szCs w:val="28"/>
        </w:rPr>
        <w:t>№</w:t>
      </w:r>
      <w:r w:rsidRPr="000D5781">
        <w:rPr>
          <w:rFonts w:cs="Calibri"/>
          <w:sz w:val="28"/>
          <w:szCs w:val="28"/>
        </w:rPr>
        <w:t xml:space="preserve"> 79-ФЗ "О государственной гражданской службе Российской Федерации";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в</w:t>
      </w:r>
      <w:r w:rsidRPr="000D5781">
        <w:rPr>
          <w:rFonts w:cs="Calibri"/>
          <w:sz w:val="28"/>
          <w:szCs w:val="28"/>
        </w:rPr>
        <w:t>) представитель</w:t>
      </w:r>
      <w:r w:rsidRPr="00236F10">
        <w:rPr>
          <w:sz w:val="28"/>
          <w:szCs w:val="28"/>
        </w:rPr>
        <w:t xml:space="preserve"> Управления по вопросам </w:t>
      </w:r>
      <w:proofErr w:type="gramStart"/>
      <w:r w:rsidRPr="00236F10">
        <w:rPr>
          <w:sz w:val="28"/>
          <w:szCs w:val="28"/>
        </w:rPr>
        <w:t>противодействия коррупции Администрации Главы   Республики</w:t>
      </w:r>
      <w:proofErr w:type="gramEnd"/>
      <w:r w:rsidRPr="00236F10">
        <w:rPr>
          <w:sz w:val="28"/>
          <w:szCs w:val="28"/>
        </w:rPr>
        <w:t xml:space="preserve"> Карелия</w:t>
      </w:r>
      <w:r w:rsidRPr="000D5781">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7. </w:t>
      </w:r>
      <w:r w:rsidR="00B004EF">
        <w:rPr>
          <w:rFonts w:cs="Calibri"/>
          <w:sz w:val="28"/>
          <w:szCs w:val="28"/>
        </w:rPr>
        <w:t>Министр</w:t>
      </w:r>
      <w:r w:rsidRPr="000D5781">
        <w:rPr>
          <w:rFonts w:cs="Calibri"/>
          <w:sz w:val="28"/>
          <w:szCs w:val="28"/>
        </w:rPr>
        <w:t xml:space="preserve"> может принять решение о включении в состав комиссии: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а</w:t>
      </w:r>
      <w:r w:rsidRPr="000D5781">
        <w:rPr>
          <w:rFonts w:cs="Calibri"/>
          <w:sz w:val="28"/>
          <w:szCs w:val="28"/>
        </w:rPr>
        <w:t>) представителя профсоюзной организации, действующей в установленном порядке в Министерстве;</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в</w:t>
      </w:r>
      <w:r w:rsidRPr="000D5781">
        <w:rPr>
          <w:rFonts w:cs="Calibri"/>
          <w:sz w:val="28"/>
          <w:szCs w:val="28"/>
        </w:rPr>
        <w:t>) представителя общественного совета, образованного при Министерстве.</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8. </w:t>
      </w:r>
      <w:proofErr w:type="gramStart"/>
      <w:r w:rsidRPr="000D5781">
        <w:rPr>
          <w:rFonts w:cs="Calibri"/>
          <w:sz w:val="28"/>
          <w:szCs w:val="28"/>
        </w:rPr>
        <w:t>Лица, указанные в подпунктах «</w:t>
      </w:r>
      <w:r>
        <w:rPr>
          <w:rFonts w:cs="Calibri"/>
          <w:sz w:val="28"/>
          <w:szCs w:val="28"/>
        </w:rPr>
        <w:t>б</w:t>
      </w:r>
      <w:r w:rsidRPr="000D5781">
        <w:rPr>
          <w:rFonts w:cs="Calibri"/>
          <w:sz w:val="28"/>
          <w:szCs w:val="28"/>
        </w:rPr>
        <w:t>»  пункта 6 и в пункте 7 настоящего Положения, включаются в состав комиссии в установленном порядке по согласованию с государственным органом Республики Карелия по управлению государственной гражданской службой Республики Карелия в системе органов исполнительной власти Республики Карелия, с научными организациями и образовательными учреждениями среднего, высшего и дополнительного профессионального образования, другими организациями, с профсоюзной организацией, действующей в</w:t>
      </w:r>
      <w:proofErr w:type="gramEnd"/>
      <w:r w:rsidRPr="000D5781">
        <w:rPr>
          <w:rFonts w:cs="Calibri"/>
          <w:sz w:val="28"/>
          <w:szCs w:val="28"/>
        </w:rPr>
        <w:t xml:space="preserve"> установленном </w:t>
      </w:r>
      <w:proofErr w:type="gramStart"/>
      <w:r w:rsidRPr="000D5781">
        <w:rPr>
          <w:rFonts w:cs="Calibri"/>
          <w:sz w:val="28"/>
          <w:szCs w:val="28"/>
        </w:rPr>
        <w:t>порядке</w:t>
      </w:r>
      <w:proofErr w:type="gramEnd"/>
      <w:r w:rsidRPr="000D5781">
        <w:rPr>
          <w:rFonts w:cs="Calibri"/>
          <w:sz w:val="28"/>
          <w:szCs w:val="28"/>
        </w:rPr>
        <w:t xml:space="preserve"> в Министерстве, на основании запроса Министра, направляемого в государственный орган Республики Карелия по управлению государственной гражданской службой Республики Карелия в системе органов исполнительной власти Республики Карелия.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Число членов комиссии, указанных в подпункте «</w:t>
      </w:r>
      <w:r>
        <w:rPr>
          <w:rFonts w:cs="Calibri"/>
          <w:sz w:val="28"/>
          <w:szCs w:val="28"/>
        </w:rPr>
        <w:t>б</w:t>
      </w:r>
      <w:r w:rsidRPr="000D5781">
        <w:rPr>
          <w:rFonts w:cs="Calibri"/>
          <w:sz w:val="28"/>
          <w:szCs w:val="28"/>
        </w:rPr>
        <w:t>» пункта 6 и в пункте 7 настоящего Положения, не являющихся гражданскими служащими, должно составлять не менее одной четверти от общего числа членов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Члены комиссии информируются о дате, месте и времени заседания комиссии не менее чем за 3 дня до заседания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lastRenderedPageBreak/>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10. В заседаниях комиссии с правом совещательного голоса</w:t>
      </w:r>
      <w:r>
        <w:rPr>
          <w:rFonts w:cs="Calibri"/>
          <w:sz w:val="28"/>
          <w:szCs w:val="28"/>
        </w:rPr>
        <w:t xml:space="preserve"> могут</w:t>
      </w:r>
      <w:r w:rsidRPr="000D5781">
        <w:rPr>
          <w:rFonts w:cs="Calibri"/>
          <w:sz w:val="28"/>
          <w:szCs w:val="28"/>
        </w:rPr>
        <w:t xml:space="preserve"> участв</w:t>
      </w:r>
      <w:r>
        <w:rPr>
          <w:rFonts w:cs="Calibri"/>
          <w:sz w:val="28"/>
          <w:szCs w:val="28"/>
        </w:rPr>
        <w:t>овать</w:t>
      </w:r>
      <w:r w:rsidRPr="000D5781">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гражданских служащих, замещающих в Министерстве должности государственной гражданской службы Республики Карелия, аналогичные должности, замещаемой гражданским служащим, в отношении которого комиссией рассматривается этот вопрос;</w:t>
      </w:r>
      <w:proofErr w:type="gramEnd"/>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б) другие гражданские служащие; специалисты, которые могут дать пояснения по вопросам государственной гражданской службы Республики Карелия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rsidRPr="000D5781">
        <w:rPr>
          <w:rFonts w:cs="Calibri"/>
          <w:sz w:val="28"/>
          <w:szCs w:val="28"/>
        </w:rPr>
        <w:t>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по собственной инициативе и (или) на основании ходатайства гражданского служащего, в отношении которого комиссией рассматривается этот вопрос, или</w:t>
      </w:r>
      <w:proofErr w:type="gramEnd"/>
      <w:r w:rsidRPr="000D5781">
        <w:rPr>
          <w:rFonts w:cs="Calibri"/>
          <w:sz w:val="28"/>
          <w:szCs w:val="28"/>
        </w:rPr>
        <w:t xml:space="preserve"> любого члена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Не менее чем за три дня до заседания комиссии председателем комиссии утверждается перечень всех лиц, участвующих в заседании комиссии с правом совещательного голоса, которые в этот же срок информируются о дате, месте и времени заседания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11.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государственной гражданской службы Республики Карелия в Министерстве, недопустимо.</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12.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заседание комиссии проводится в отсутствие данного члена комиссии.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13. Основаниями для проведения заседания комиссии являются:</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 xml:space="preserve">а) представление </w:t>
      </w:r>
      <w:r>
        <w:rPr>
          <w:rFonts w:cs="Calibri"/>
          <w:sz w:val="28"/>
          <w:szCs w:val="28"/>
        </w:rPr>
        <w:t xml:space="preserve">Министром </w:t>
      </w:r>
      <w:r w:rsidRPr="000D5781">
        <w:rPr>
          <w:rFonts w:cs="Calibri"/>
          <w:sz w:val="28"/>
          <w:szCs w:val="28"/>
        </w:rPr>
        <w:t>в соответствии с пунктом 23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Карелия, и государственными гражданскими служащими Республики Карелия, и соблюдения государственными гражданскими служащими Республики Карелия требований к служебному поведению, утвержденного Указом Главы Республики Карелия от 30</w:t>
      </w:r>
      <w:r>
        <w:rPr>
          <w:rFonts w:cs="Calibri"/>
          <w:sz w:val="28"/>
          <w:szCs w:val="28"/>
        </w:rPr>
        <w:t xml:space="preserve"> декабря </w:t>
      </w:r>
      <w:r w:rsidRPr="000D5781">
        <w:rPr>
          <w:rFonts w:cs="Calibri"/>
          <w:sz w:val="28"/>
          <w:szCs w:val="28"/>
        </w:rPr>
        <w:t>2009</w:t>
      </w:r>
      <w:proofErr w:type="gramEnd"/>
      <w:r>
        <w:rPr>
          <w:rFonts w:cs="Calibri"/>
          <w:sz w:val="28"/>
          <w:szCs w:val="28"/>
        </w:rPr>
        <w:t xml:space="preserve"> года</w:t>
      </w:r>
      <w:r w:rsidRPr="000D5781">
        <w:rPr>
          <w:rFonts w:cs="Calibri"/>
          <w:sz w:val="28"/>
          <w:szCs w:val="28"/>
        </w:rPr>
        <w:t xml:space="preserve"> </w:t>
      </w:r>
      <w:r>
        <w:rPr>
          <w:rFonts w:cs="Calibri"/>
          <w:sz w:val="28"/>
          <w:szCs w:val="28"/>
        </w:rPr>
        <w:t>№</w:t>
      </w:r>
      <w:r w:rsidRPr="000D5781">
        <w:rPr>
          <w:rFonts w:cs="Calibri"/>
          <w:sz w:val="28"/>
          <w:szCs w:val="28"/>
        </w:rPr>
        <w:t xml:space="preserve"> 118, материалов проверки, </w:t>
      </w:r>
      <w:r w:rsidRPr="000D5781">
        <w:rPr>
          <w:rFonts w:cs="Calibri"/>
          <w:sz w:val="28"/>
          <w:szCs w:val="28"/>
        </w:rPr>
        <w:lastRenderedPageBreak/>
        <w:t>свидетельствующих:</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о представлении гражданским служащим недостоверных или неполных сведений, предусмотренных подпунктом «а» пункта 1 названного Положения;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о несоблюдении гражданским служащим требований к служебному поведению и (или) требований об урегулировании конфликта интересов;</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б)</w:t>
      </w:r>
      <w:r w:rsidRPr="003B3458">
        <w:t xml:space="preserve"> </w:t>
      </w:r>
      <w:proofErr w:type="gramStart"/>
      <w:r w:rsidRPr="003B3458">
        <w:rPr>
          <w:sz w:val="28"/>
          <w:szCs w:val="28"/>
        </w:rPr>
        <w:t>поступившее</w:t>
      </w:r>
      <w:proofErr w:type="gramEnd"/>
      <w:r w:rsidRPr="003B3458">
        <w:rPr>
          <w:sz w:val="28"/>
          <w:szCs w:val="28"/>
        </w:rPr>
        <w:t xml:space="preserve"> должностному лицу Министерства, ответственному за работу по профилактике коррупционных и иных правонарушений</w:t>
      </w:r>
      <w:r w:rsidRPr="000D5781">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обращение гражданина, замещавшего в Министерстве должность государственной гражданской службы Республики Карелия, включенную в перечень должностей, утвержденный нормативным правовым актом Республики Карелия, о даче согласия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w:t>
      </w:r>
      <w:proofErr w:type="gramEnd"/>
      <w:r w:rsidRPr="000D5781">
        <w:rPr>
          <w:rFonts w:cs="Calibri"/>
          <w:sz w:val="28"/>
          <w:szCs w:val="28"/>
        </w:rPr>
        <w:t xml:space="preserve"> функции по государственному управлению этой организацией входили в его должностные (служебные) обязанности, до истечения двух лет со дня увольнения с гражданской службы;</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9A16B8" w:rsidRPr="000D5781" w:rsidRDefault="009A16B8" w:rsidP="009A16B8">
      <w:pPr>
        <w:widowControl w:val="0"/>
        <w:overflowPunct/>
        <w:ind w:firstLine="540"/>
        <w:jc w:val="both"/>
        <w:textAlignment w:val="auto"/>
        <w:rPr>
          <w:sz w:val="28"/>
          <w:szCs w:val="28"/>
        </w:rPr>
      </w:pPr>
      <w:proofErr w:type="gramStart"/>
      <w:r w:rsidRPr="000D5781">
        <w:rPr>
          <w:sz w:val="28"/>
          <w:szCs w:val="28"/>
        </w:rPr>
        <w:t>заявление гражданского служащего о невозможности выполнить требования 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w:t>
      </w:r>
      <w:proofErr w:type="gramEnd"/>
      <w:r w:rsidRPr="000D5781">
        <w:rPr>
          <w:sz w:val="28"/>
          <w:szCs w:val="28"/>
        </w:rPr>
        <w:t xml:space="preserve">), </w:t>
      </w:r>
      <w:proofErr w:type="gramStart"/>
      <w:r w:rsidRPr="000D5781">
        <w:rPr>
          <w:sz w:val="28"/>
          <w:szCs w:val="28"/>
        </w:rPr>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w:t>
      </w:r>
      <w:proofErr w:type="gramEnd"/>
      <w:r w:rsidRPr="000D5781">
        <w:rPr>
          <w:sz w:val="28"/>
          <w:szCs w:val="28"/>
        </w:rPr>
        <w:t xml:space="preserve">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9A16B8" w:rsidRPr="000D5781" w:rsidRDefault="009A16B8" w:rsidP="009A16B8">
      <w:pPr>
        <w:widowControl w:val="0"/>
        <w:overflowPunct/>
        <w:ind w:firstLine="540"/>
        <w:jc w:val="both"/>
        <w:textAlignment w:val="auto"/>
        <w:rPr>
          <w:rFonts w:cs="Calibri"/>
          <w:sz w:val="28"/>
          <w:szCs w:val="28"/>
        </w:rPr>
      </w:pPr>
      <w:r w:rsidRPr="000D5781">
        <w:rPr>
          <w:sz w:val="28"/>
          <w:szCs w:val="28"/>
        </w:rP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в) представление </w:t>
      </w:r>
      <w:r w:rsidR="00B004EF">
        <w:rPr>
          <w:rFonts w:cs="Calibri"/>
          <w:sz w:val="28"/>
          <w:szCs w:val="28"/>
        </w:rPr>
        <w:t xml:space="preserve">Министра  </w:t>
      </w:r>
      <w:r w:rsidRPr="000D5781">
        <w:rPr>
          <w:rFonts w:cs="Calibri"/>
          <w:sz w:val="28"/>
          <w:szCs w:val="28"/>
        </w:rPr>
        <w:t>или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Министерстве мер по предупреждению коррупции;</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 xml:space="preserve">г) представление руководителем государственного органа материалов проверки, свидетельствующих о представлении гражданским служащим недостоверных или </w:t>
      </w:r>
      <w:r w:rsidRPr="000D5781">
        <w:rPr>
          <w:rFonts w:cs="Calibri"/>
          <w:sz w:val="28"/>
          <w:szCs w:val="28"/>
        </w:rPr>
        <w:lastRenderedPageBreak/>
        <w:t xml:space="preserve">неполных сведений, предусмотренных частью 1 статьи 3 Федерального закона от 3 декабря 2012 года </w:t>
      </w:r>
      <w:r>
        <w:rPr>
          <w:rFonts w:cs="Calibri"/>
          <w:sz w:val="28"/>
          <w:szCs w:val="28"/>
        </w:rPr>
        <w:t>№</w:t>
      </w:r>
      <w:r w:rsidRPr="000D5781">
        <w:rPr>
          <w:rFonts w:cs="Calibri"/>
          <w:sz w:val="28"/>
          <w:szCs w:val="28"/>
        </w:rPr>
        <w:t xml:space="preserve">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roofErr w:type="gramEnd"/>
    </w:p>
    <w:p w:rsidR="009A16B8" w:rsidRPr="000D5781" w:rsidRDefault="009A16B8" w:rsidP="009A16B8">
      <w:pPr>
        <w:overflowPunct/>
        <w:ind w:firstLine="540"/>
        <w:jc w:val="both"/>
        <w:textAlignment w:val="auto"/>
        <w:rPr>
          <w:rFonts w:cs="Calibri"/>
          <w:sz w:val="28"/>
          <w:szCs w:val="28"/>
        </w:rPr>
      </w:pPr>
      <w:proofErr w:type="gramStart"/>
      <w:r w:rsidRPr="000D5781">
        <w:rPr>
          <w:rFonts w:cs="Calibri"/>
          <w:sz w:val="28"/>
          <w:szCs w:val="28"/>
        </w:rPr>
        <w:t xml:space="preserve">д) </w:t>
      </w:r>
      <w:r w:rsidRPr="000D5781">
        <w:rPr>
          <w:sz w:val="28"/>
          <w:szCs w:val="28"/>
        </w:rPr>
        <w:t>поступившее в соответствии с частью 4 статьи 12 Федерального закона от 25 декабря 2008 года № 273-ФЗ «О противодействии коррупции» и статьей 64.1 Трудового кодекса Российской Федерации в Министерство уведомление коммерческой или некоммерческой организации о заключении с гражданином, замещавшим должность государственной гражданской службы Республики Карелия в Министерстве, трудового или гражданско-правового договора на выполнение работ (оказание услуг), если отдельные функции государственного</w:t>
      </w:r>
      <w:proofErr w:type="gramEnd"/>
      <w:r w:rsidRPr="000D5781">
        <w:rPr>
          <w:sz w:val="28"/>
          <w:szCs w:val="28"/>
        </w:rPr>
        <w:t xml:space="preserve"> </w:t>
      </w:r>
      <w:proofErr w:type="gramStart"/>
      <w:r w:rsidRPr="000D5781">
        <w:rPr>
          <w:sz w:val="28"/>
          <w:szCs w:val="28"/>
        </w:rPr>
        <w:t>управления данной организацией входили в его должностные (служебные) обязанности, исполняемые во время замещения должности в Министерстве,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w:t>
      </w:r>
      <w:proofErr w:type="gramEnd"/>
      <w:r w:rsidRPr="000D5781">
        <w:rPr>
          <w:sz w:val="28"/>
          <w:szCs w:val="28"/>
        </w:rPr>
        <w:t xml:space="preserve"> договора в коммерческой или некоммерческой организации комиссией не рассматривался.</w:t>
      </w:r>
    </w:p>
    <w:p w:rsidR="009A16B8" w:rsidRPr="000D5781" w:rsidRDefault="009A16B8" w:rsidP="009A16B8">
      <w:pPr>
        <w:overflowPunct/>
        <w:ind w:firstLine="540"/>
        <w:jc w:val="both"/>
        <w:textAlignment w:val="auto"/>
        <w:rPr>
          <w:rFonts w:cs="Calibri"/>
          <w:sz w:val="28"/>
          <w:szCs w:val="28"/>
        </w:rPr>
      </w:pPr>
      <w:r w:rsidRPr="000D5781">
        <w:rPr>
          <w:rFonts w:cs="Calibri"/>
          <w:sz w:val="28"/>
          <w:szCs w:val="28"/>
        </w:rPr>
        <w:t>14.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9A16B8" w:rsidRPr="00DE72DF" w:rsidRDefault="009A16B8" w:rsidP="009A16B8">
      <w:pPr>
        <w:overflowPunct/>
        <w:ind w:firstLine="540"/>
        <w:jc w:val="both"/>
        <w:textAlignment w:val="auto"/>
        <w:rPr>
          <w:rFonts w:cs="Calibri"/>
          <w:sz w:val="28"/>
          <w:szCs w:val="28"/>
        </w:rPr>
      </w:pPr>
      <w:r w:rsidRPr="000D5781">
        <w:rPr>
          <w:rFonts w:cs="Calibri"/>
          <w:sz w:val="28"/>
          <w:szCs w:val="28"/>
        </w:rPr>
        <w:t xml:space="preserve">14 Обращение, указанное в абзаце втором подпункта "б" пункта 13 настоящего Положения, подается гражданином, замещавшим должность государственной гражданской службы Республики Карелия в Министерстве, </w:t>
      </w:r>
      <w:r w:rsidRPr="00DE72DF">
        <w:rPr>
          <w:sz w:val="28"/>
          <w:szCs w:val="28"/>
        </w:rPr>
        <w:t>должностному лицу Министерства, ответственному за работу по профилактике коррупционных и иных правонарушений</w:t>
      </w:r>
      <w:r w:rsidRPr="000D5781">
        <w:rPr>
          <w:rFonts w:cs="Calibri"/>
          <w:sz w:val="28"/>
          <w:szCs w:val="28"/>
        </w:rPr>
        <w:t>.</w:t>
      </w:r>
    </w:p>
    <w:p w:rsidR="009A16B8" w:rsidRDefault="009A16B8" w:rsidP="009A16B8">
      <w:pPr>
        <w:overflowPunct/>
        <w:ind w:firstLine="540"/>
        <w:jc w:val="both"/>
        <w:textAlignment w:val="auto"/>
        <w:rPr>
          <w:rFonts w:cs="Calibri"/>
          <w:sz w:val="28"/>
          <w:szCs w:val="28"/>
        </w:rPr>
      </w:pPr>
      <w:r w:rsidRPr="000D5781">
        <w:rPr>
          <w:rFonts w:cs="Calibri"/>
          <w:sz w:val="28"/>
          <w:szCs w:val="28"/>
        </w:rPr>
        <w:t xml:space="preserve"> </w:t>
      </w:r>
      <w:proofErr w:type="gramStart"/>
      <w:r w:rsidRPr="000D5781">
        <w:rPr>
          <w:rFonts w:cs="Calibri"/>
          <w:sz w:val="28"/>
          <w:szCs w:val="28"/>
        </w:rP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государственной гражданской службы Республики Карелия,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гражданской службы Республики Карелия, функции по государственному управлению в отношении коммерческой</w:t>
      </w:r>
      <w:proofErr w:type="gramEnd"/>
      <w:r w:rsidRPr="000D5781">
        <w:rPr>
          <w:rFonts w:cs="Calibri"/>
          <w:sz w:val="28"/>
          <w:szCs w:val="28"/>
        </w:rPr>
        <w:t xml:space="preserve">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w:t>
      </w:r>
    </w:p>
    <w:p w:rsidR="009A16B8" w:rsidRPr="000D5781" w:rsidRDefault="009A16B8" w:rsidP="009A16B8">
      <w:pPr>
        <w:overflowPunct/>
        <w:ind w:firstLine="540"/>
        <w:jc w:val="both"/>
        <w:textAlignment w:val="auto"/>
        <w:rPr>
          <w:rFonts w:cs="Calibri"/>
          <w:sz w:val="28"/>
          <w:szCs w:val="28"/>
        </w:rPr>
      </w:pPr>
      <w:r w:rsidRPr="003F102D">
        <w:rPr>
          <w:sz w:val="28"/>
          <w:szCs w:val="28"/>
        </w:rPr>
        <w:t>Должностным  лицом, Министерства, ответственным за работу по профилактике коррупционных и иных правонарушений</w:t>
      </w:r>
      <w:r w:rsidRPr="003F102D">
        <w:rPr>
          <w:rFonts w:cs="Calibri"/>
          <w:sz w:val="28"/>
          <w:szCs w:val="28"/>
        </w:rPr>
        <w:t xml:space="preserve"> </w:t>
      </w:r>
      <w:r w:rsidRPr="000D5781">
        <w:rPr>
          <w:rFonts w:cs="Calibri"/>
          <w:sz w:val="28"/>
          <w:szCs w:val="28"/>
        </w:rPr>
        <w:t xml:space="preserve">осуществляется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w:t>
      </w:r>
      <w:r w:rsidRPr="003F102D">
        <w:rPr>
          <w:rFonts w:cs="Calibri"/>
          <w:sz w:val="28"/>
          <w:szCs w:val="28"/>
        </w:rPr>
        <w:t>№</w:t>
      </w:r>
      <w:r w:rsidRPr="000D5781">
        <w:rPr>
          <w:rFonts w:cs="Calibri"/>
          <w:sz w:val="28"/>
          <w:szCs w:val="28"/>
        </w:rPr>
        <w:t xml:space="preserve"> 273-ФЗ "О противодействии коррупции". </w:t>
      </w:r>
    </w:p>
    <w:p w:rsidR="009A16B8" w:rsidRPr="000D5781" w:rsidRDefault="009A16B8" w:rsidP="009A16B8">
      <w:pPr>
        <w:overflowPunct/>
        <w:ind w:firstLine="540"/>
        <w:jc w:val="both"/>
        <w:textAlignment w:val="auto"/>
        <w:rPr>
          <w:rFonts w:cs="Calibri"/>
          <w:sz w:val="28"/>
          <w:szCs w:val="28"/>
        </w:rPr>
      </w:pPr>
      <w:r>
        <w:rPr>
          <w:rFonts w:cs="Calibri"/>
          <w:sz w:val="28"/>
          <w:szCs w:val="28"/>
        </w:rPr>
        <w:lastRenderedPageBreak/>
        <w:t>15.</w:t>
      </w:r>
      <w:r w:rsidRPr="000D5781">
        <w:rPr>
          <w:rFonts w:cs="Calibri"/>
          <w:sz w:val="28"/>
          <w:szCs w:val="28"/>
        </w:rPr>
        <w:t xml:space="preserve"> Обращение, указанное в абзаце втором подпункта "б" пункта 13 настоящего Положения, может быть подано гражданским служащим, планирующим свое увольнение с государственной гражданской службы Республики Карелия, и подлежит рассмотрению комиссией в соответствии с настоящим Положением.</w:t>
      </w:r>
    </w:p>
    <w:p w:rsidR="009A16B8" w:rsidRPr="000D5781" w:rsidRDefault="009A16B8" w:rsidP="009A16B8">
      <w:pPr>
        <w:overflowPunct/>
        <w:ind w:firstLine="540"/>
        <w:jc w:val="both"/>
        <w:textAlignment w:val="auto"/>
        <w:rPr>
          <w:rFonts w:cs="Calibri"/>
          <w:sz w:val="28"/>
          <w:szCs w:val="28"/>
        </w:rPr>
      </w:pPr>
      <w:r>
        <w:rPr>
          <w:rFonts w:cs="Calibri"/>
          <w:sz w:val="28"/>
          <w:szCs w:val="28"/>
        </w:rPr>
        <w:t>16.</w:t>
      </w:r>
      <w:r w:rsidRPr="000D5781">
        <w:rPr>
          <w:rFonts w:cs="Calibri"/>
          <w:sz w:val="28"/>
          <w:szCs w:val="28"/>
        </w:rPr>
        <w:t xml:space="preserve"> </w:t>
      </w:r>
      <w:proofErr w:type="gramStart"/>
      <w:r w:rsidRPr="000D5781">
        <w:rPr>
          <w:rFonts w:cs="Calibri"/>
          <w:sz w:val="28"/>
          <w:szCs w:val="28"/>
        </w:rPr>
        <w:t>Уведомление, указанное в подпункте "д" пункта 13 настоящего Положения, рассматривается</w:t>
      </w:r>
      <w:r w:rsidRPr="00425FCB">
        <w:rPr>
          <w:rFonts w:cs="Calibri"/>
          <w:sz w:val="28"/>
          <w:szCs w:val="28"/>
        </w:rPr>
        <w:t xml:space="preserve"> </w:t>
      </w:r>
      <w:r w:rsidRPr="00425FCB">
        <w:rPr>
          <w:sz w:val="28"/>
          <w:szCs w:val="28"/>
        </w:rPr>
        <w:t xml:space="preserve"> должностным лицом Министерства, ответственным за работу по профилактике коррупционных и иных правонарушений</w:t>
      </w:r>
      <w:r w:rsidRPr="000D5781">
        <w:rPr>
          <w:rFonts w:cs="Calibri"/>
          <w:sz w:val="28"/>
          <w:szCs w:val="28"/>
        </w:rPr>
        <w:t xml:space="preserve">, которое осуществляет подготовку мотивированного заключения о соблюдении гражданином, замещавшим должность государственной гражданской службы Республики Карелия в Министерстве, требований статьи 12 Федерального закона от 25 декабря 2008 года </w:t>
      </w:r>
      <w:r>
        <w:rPr>
          <w:rFonts w:cs="Calibri"/>
          <w:sz w:val="28"/>
          <w:szCs w:val="28"/>
        </w:rPr>
        <w:t>№</w:t>
      </w:r>
      <w:r w:rsidRPr="000D5781">
        <w:rPr>
          <w:rFonts w:cs="Calibri"/>
          <w:sz w:val="28"/>
          <w:szCs w:val="28"/>
        </w:rPr>
        <w:t xml:space="preserve"> 273-ФЗ "О противодействии коррупции". </w:t>
      </w:r>
      <w:proofErr w:type="gramEnd"/>
    </w:p>
    <w:p w:rsidR="009A16B8" w:rsidRPr="000D5781" w:rsidRDefault="009A16B8" w:rsidP="009A16B8">
      <w:pPr>
        <w:overflowPunct/>
        <w:ind w:firstLine="540"/>
        <w:jc w:val="both"/>
        <w:textAlignment w:val="auto"/>
        <w:rPr>
          <w:sz w:val="28"/>
          <w:szCs w:val="28"/>
        </w:rPr>
      </w:pPr>
      <w:r>
        <w:rPr>
          <w:sz w:val="28"/>
          <w:szCs w:val="28"/>
        </w:rPr>
        <w:t>17.</w:t>
      </w:r>
      <w:r w:rsidRPr="000D5781">
        <w:rPr>
          <w:sz w:val="28"/>
          <w:szCs w:val="28"/>
        </w:rPr>
        <w:t xml:space="preserve"> </w:t>
      </w:r>
      <w:r>
        <w:rPr>
          <w:sz w:val="28"/>
          <w:szCs w:val="28"/>
        </w:rPr>
        <w:t>У</w:t>
      </w:r>
      <w:r w:rsidRPr="000D5781">
        <w:rPr>
          <w:sz w:val="28"/>
          <w:szCs w:val="28"/>
        </w:rPr>
        <w:t>ведомление, указанное в абзаце пятом подпункта «б» пункта 13 настоящего Положения, рассматривается</w:t>
      </w:r>
      <w:r w:rsidRPr="00425FCB">
        <w:rPr>
          <w:sz w:val="28"/>
          <w:szCs w:val="28"/>
        </w:rPr>
        <w:t xml:space="preserve"> должностным лицом Министерства, ответственным за работу по профилактике коррупционных и иных правонарушений</w:t>
      </w:r>
      <w:r>
        <w:rPr>
          <w:sz w:val="28"/>
          <w:szCs w:val="28"/>
        </w:rPr>
        <w:t xml:space="preserve">, которое </w:t>
      </w:r>
      <w:r w:rsidRPr="000D5781">
        <w:rPr>
          <w:sz w:val="28"/>
          <w:szCs w:val="28"/>
        </w:rPr>
        <w:t xml:space="preserve"> осуществляет подготовку мотивированного заключения по результатам рассмотрения уведомления.</w:t>
      </w:r>
    </w:p>
    <w:p w:rsidR="009A16B8" w:rsidRDefault="009A16B8" w:rsidP="009A16B8">
      <w:pPr>
        <w:overflowPunct/>
        <w:ind w:firstLine="540"/>
        <w:jc w:val="both"/>
        <w:textAlignment w:val="auto"/>
        <w:rPr>
          <w:sz w:val="28"/>
          <w:szCs w:val="28"/>
        </w:rPr>
      </w:pPr>
      <w:r w:rsidRPr="000D5781">
        <w:rPr>
          <w:sz w:val="28"/>
          <w:szCs w:val="28"/>
        </w:rPr>
        <w:t>1</w:t>
      </w:r>
      <w:r>
        <w:rPr>
          <w:sz w:val="28"/>
          <w:szCs w:val="28"/>
        </w:rPr>
        <w:t>8</w:t>
      </w:r>
      <w:r w:rsidRPr="000D5781">
        <w:rPr>
          <w:sz w:val="28"/>
          <w:szCs w:val="28"/>
        </w:rPr>
        <w:t xml:space="preserve">. </w:t>
      </w:r>
      <w:proofErr w:type="gramStart"/>
      <w:r w:rsidRPr="000D5781">
        <w:rPr>
          <w:sz w:val="28"/>
          <w:szCs w:val="28"/>
        </w:rPr>
        <w:t>При подготовке мотивированного заключения по результатам рассмотрения обращения, указанного в абзаце втором подпункта «б» пункта 13 настоящего Положения, или уведомлений, указанных в абзаце пятом подпункта «б» и подпункте «д» пункта 13 настоящего Положения,</w:t>
      </w:r>
      <w:r w:rsidRPr="00425FCB">
        <w:rPr>
          <w:sz w:val="28"/>
          <w:szCs w:val="28"/>
        </w:rPr>
        <w:t xml:space="preserve"> должностн</w:t>
      </w:r>
      <w:r>
        <w:rPr>
          <w:sz w:val="28"/>
          <w:szCs w:val="28"/>
        </w:rPr>
        <w:t xml:space="preserve">ое </w:t>
      </w:r>
      <w:r w:rsidRPr="00425FCB">
        <w:rPr>
          <w:sz w:val="28"/>
          <w:szCs w:val="28"/>
        </w:rPr>
        <w:t xml:space="preserve"> лицо Министерства, ответственн</w:t>
      </w:r>
      <w:r>
        <w:rPr>
          <w:sz w:val="28"/>
          <w:szCs w:val="28"/>
        </w:rPr>
        <w:t xml:space="preserve">ое </w:t>
      </w:r>
      <w:r w:rsidRPr="00425FCB">
        <w:rPr>
          <w:sz w:val="28"/>
          <w:szCs w:val="28"/>
        </w:rPr>
        <w:t xml:space="preserve"> за работу по профилактике коррупционных и иных правонарушений</w:t>
      </w:r>
      <w:r w:rsidRPr="000D5781">
        <w:rPr>
          <w:sz w:val="28"/>
          <w:szCs w:val="28"/>
        </w:rPr>
        <w:t xml:space="preserve"> имеют право проводить собеседование с гражданским служащим, представившим обращение или уведомление, получать от него письменные</w:t>
      </w:r>
      <w:proofErr w:type="gramEnd"/>
      <w:r w:rsidRPr="000D5781">
        <w:rPr>
          <w:sz w:val="28"/>
          <w:szCs w:val="28"/>
        </w:rPr>
        <w:t xml:space="preserve"> пояснения, а </w:t>
      </w:r>
      <w:r w:rsidR="00B004EF">
        <w:rPr>
          <w:sz w:val="28"/>
          <w:szCs w:val="28"/>
        </w:rPr>
        <w:t xml:space="preserve">Министр </w:t>
      </w:r>
      <w:r w:rsidRPr="000D5781">
        <w:rPr>
          <w:sz w:val="28"/>
          <w:szCs w:val="28"/>
        </w:rPr>
        <w:t xml:space="preserve">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w:t>
      </w:r>
    </w:p>
    <w:p w:rsidR="009A16B8" w:rsidRPr="000D5781" w:rsidRDefault="009A16B8" w:rsidP="009A16B8">
      <w:pPr>
        <w:overflowPunct/>
        <w:ind w:firstLine="540"/>
        <w:jc w:val="both"/>
        <w:textAlignment w:val="auto"/>
        <w:rPr>
          <w:sz w:val="28"/>
          <w:szCs w:val="28"/>
        </w:rPr>
      </w:pPr>
      <w:r w:rsidRPr="000D5781">
        <w:rPr>
          <w:sz w:val="28"/>
          <w:szCs w:val="28"/>
        </w:rPr>
        <w:t>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9A16B8" w:rsidRPr="000D5781" w:rsidRDefault="009A16B8" w:rsidP="009A16B8">
      <w:pPr>
        <w:overflowPunct/>
        <w:ind w:firstLine="540"/>
        <w:jc w:val="both"/>
        <w:textAlignment w:val="auto"/>
        <w:rPr>
          <w:sz w:val="28"/>
          <w:szCs w:val="28"/>
        </w:rPr>
      </w:pPr>
      <w:r>
        <w:rPr>
          <w:sz w:val="28"/>
          <w:szCs w:val="28"/>
        </w:rPr>
        <w:t>19.</w:t>
      </w:r>
      <w:r w:rsidRPr="000D5781">
        <w:rPr>
          <w:sz w:val="28"/>
          <w:szCs w:val="28"/>
        </w:rPr>
        <w:t xml:space="preserve"> Мотивированные заключения, предусмотренные пунктами </w:t>
      </w:r>
      <w:r>
        <w:rPr>
          <w:sz w:val="28"/>
          <w:szCs w:val="28"/>
        </w:rPr>
        <w:t>15</w:t>
      </w:r>
      <w:r w:rsidRPr="000D5781">
        <w:rPr>
          <w:sz w:val="28"/>
          <w:szCs w:val="28"/>
        </w:rPr>
        <w:t xml:space="preserve">, </w:t>
      </w:r>
      <w:r>
        <w:rPr>
          <w:sz w:val="28"/>
          <w:szCs w:val="28"/>
        </w:rPr>
        <w:t>17,</w:t>
      </w:r>
      <w:r w:rsidRPr="000D5781">
        <w:rPr>
          <w:sz w:val="28"/>
          <w:szCs w:val="28"/>
        </w:rPr>
        <w:t xml:space="preserve"> и </w:t>
      </w:r>
      <w:r>
        <w:rPr>
          <w:sz w:val="28"/>
          <w:szCs w:val="28"/>
        </w:rPr>
        <w:t>18</w:t>
      </w:r>
      <w:r w:rsidRPr="000D5781">
        <w:rPr>
          <w:sz w:val="28"/>
          <w:szCs w:val="28"/>
        </w:rPr>
        <w:t xml:space="preserve"> настоящего Положения, должны содержать:</w:t>
      </w:r>
    </w:p>
    <w:p w:rsidR="009A16B8" w:rsidRPr="000D5781" w:rsidRDefault="009A16B8" w:rsidP="009A16B8">
      <w:pPr>
        <w:overflowPunct/>
        <w:ind w:firstLine="540"/>
        <w:jc w:val="both"/>
        <w:textAlignment w:val="auto"/>
        <w:rPr>
          <w:sz w:val="28"/>
          <w:szCs w:val="28"/>
        </w:rPr>
      </w:pPr>
      <w:r w:rsidRPr="000D5781">
        <w:rPr>
          <w:sz w:val="28"/>
          <w:szCs w:val="28"/>
        </w:rPr>
        <w:t>а) информацию, изложенную в обращениях или уведомлениях, указанных в абзацах втором и пятом подпункта «б» и подпункте «д» пункта 13 настоящего Положения;</w:t>
      </w:r>
    </w:p>
    <w:p w:rsidR="009A16B8" w:rsidRPr="000D5781" w:rsidRDefault="009A16B8" w:rsidP="009A16B8">
      <w:pPr>
        <w:overflowPunct/>
        <w:ind w:firstLine="540"/>
        <w:jc w:val="both"/>
        <w:textAlignment w:val="auto"/>
        <w:rPr>
          <w:sz w:val="28"/>
          <w:szCs w:val="28"/>
        </w:rPr>
      </w:pPr>
      <w:r w:rsidRPr="000D5781">
        <w:rPr>
          <w:sz w:val="28"/>
          <w:szCs w:val="28"/>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9A16B8" w:rsidRPr="000D5781" w:rsidRDefault="009A16B8" w:rsidP="009A16B8">
      <w:pPr>
        <w:overflowPunct/>
        <w:ind w:firstLine="540"/>
        <w:jc w:val="both"/>
        <w:textAlignment w:val="auto"/>
        <w:rPr>
          <w:rFonts w:cs="Calibri"/>
          <w:sz w:val="28"/>
          <w:szCs w:val="28"/>
        </w:rPr>
      </w:pPr>
      <w:r w:rsidRPr="000D5781">
        <w:rPr>
          <w:sz w:val="28"/>
          <w:szCs w:val="28"/>
        </w:rPr>
        <w:t>в) мотивированный вывод по результатам предварительного рассмотрения обращений и уведомлений, указанных в абзацах втором и пятом подпункта «б» и подпункте «д» пункта 1</w:t>
      </w:r>
      <w:r>
        <w:rPr>
          <w:sz w:val="28"/>
          <w:szCs w:val="28"/>
        </w:rPr>
        <w:t>3</w:t>
      </w:r>
      <w:r w:rsidRPr="000D5781">
        <w:rPr>
          <w:sz w:val="28"/>
          <w:szCs w:val="28"/>
        </w:rPr>
        <w:t xml:space="preserve"> настоящего Положения, а также рекомендации для принятия одного из решений в соответствии с пунктами 21, 22.3, 24.1 настоящего Положения или иного решения.</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20</w:t>
      </w:r>
      <w:r w:rsidRPr="000D5781">
        <w:rPr>
          <w:rFonts w:cs="Calibri"/>
          <w:sz w:val="28"/>
          <w:szCs w:val="28"/>
        </w:rPr>
        <w:t xml:space="preserve">. Председатель комиссии при поступлении к нему информации, содержащей </w:t>
      </w:r>
      <w:r w:rsidRPr="000D5781">
        <w:rPr>
          <w:rFonts w:cs="Calibri"/>
          <w:sz w:val="28"/>
          <w:szCs w:val="28"/>
        </w:rPr>
        <w:lastRenderedPageBreak/>
        <w:t>основания для проведения заседания комиссии:</w:t>
      </w:r>
    </w:p>
    <w:p w:rsidR="009A16B8" w:rsidRPr="000D5781" w:rsidRDefault="009A16B8" w:rsidP="009A16B8">
      <w:pPr>
        <w:overflowPunct/>
        <w:ind w:firstLine="540"/>
        <w:jc w:val="both"/>
        <w:textAlignment w:val="auto"/>
        <w:rPr>
          <w:sz w:val="28"/>
          <w:szCs w:val="28"/>
        </w:rPr>
      </w:pPr>
      <w:r w:rsidRPr="000D5781">
        <w:rPr>
          <w:rFonts w:cs="Calibri"/>
          <w:sz w:val="28"/>
          <w:szCs w:val="28"/>
        </w:rPr>
        <w:t xml:space="preserve">а) </w:t>
      </w:r>
      <w:r w:rsidRPr="000D5781">
        <w:rPr>
          <w:sz w:val="28"/>
          <w:szCs w:val="28"/>
        </w:rPr>
        <w:t>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15.1 и 15.2 настоящего Положения;</w:t>
      </w:r>
    </w:p>
    <w:p w:rsidR="009A16B8" w:rsidRPr="000D5781" w:rsidRDefault="009A16B8" w:rsidP="009A16B8">
      <w:pPr>
        <w:overflowPunct/>
        <w:ind w:firstLine="540"/>
        <w:jc w:val="both"/>
        <w:textAlignment w:val="auto"/>
        <w:rPr>
          <w:rFonts w:cs="Calibri"/>
          <w:sz w:val="28"/>
          <w:szCs w:val="28"/>
        </w:rPr>
      </w:pPr>
      <w:r w:rsidRPr="000D5781">
        <w:rPr>
          <w:rFonts w:cs="Calibri"/>
          <w:sz w:val="28"/>
          <w:szCs w:val="28"/>
        </w:rPr>
        <w:t>б)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w:t>
      </w:r>
      <w:r>
        <w:rPr>
          <w:rFonts w:cs="Calibri"/>
          <w:sz w:val="28"/>
          <w:szCs w:val="28"/>
        </w:rPr>
        <w:t xml:space="preserve"> в</w:t>
      </w:r>
      <w:r w:rsidRPr="000D5781">
        <w:rPr>
          <w:rFonts w:cs="Calibri"/>
          <w:sz w:val="28"/>
          <w:szCs w:val="28"/>
        </w:rPr>
        <w:t xml:space="preserve"> Министерств</w:t>
      </w:r>
      <w:r>
        <w:rPr>
          <w:rFonts w:cs="Calibri"/>
          <w:sz w:val="28"/>
          <w:szCs w:val="28"/>
        </w:rPr>
        <w:t>о</w:t>
      </w:r>
      <w:r w:rsidRPr="000D5781">
        <w:rPr>
          <w:rFonts w:cs="Calibri"/>
          <w:sz w:val="28"/>
          <w:szCs w:val="28"/>
        </w:rPr>
        <w:t>, и с результатами ее проверки;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в) рассматривает ходатайства о приглашении на заседание комиссии лиц, указанных в подпункте «б» пункта 10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9A16B8" w:rsidRPr="000D5781" w:rsidRDefault="009A16B8" w:rsidP="009A16B8">
      <w:pPr>
        <w:overflowPunct/>
        <w:ind w:firstLine="540"/>
        <w:jc w:val="both"/>
        <w:textAlignment w:val="auto"/>
        <w:rPr>
          <w:rFonts w:cs="Calibri"/>
          <w:sz w:val="28"/>
          <w:szCs w:val="28"/>
        </w:rPr>
      </w:pPr>
      <w:r>
        <w:rPr>
          <w:rFonts w:cs="Calibri"/>
          <w:sz w:val="28"/>
          <w:szCs w:val="28"/>
        </w:rPr>
        <w:t>21.</w:t>
      </w:r>
      <w:r w:rsidRPr="000D5781">
        <w:rPr>
          <w:rFonts w:cs="Calibri"/>
          <w:sz w:val="28"/>
          <w:szCs w:val="28"/>
        </w:rPr>
        <w:t xml:space="preserve"> Заседание комиссии по рассмотрению </w:t>
      </w:r>
      <w:r w:rsidRPr="000D5781">
        <w:rPr>
          <w:sz w:val="28"/>
          <w:szCs w:val="28"/>
        </w:rPr>
        <w:t>заявлений, указанных в абзацах третьем и четвертом</w:t>
      </w:r>
      <w:r w:rsidRPr="000D5781">
        <w:rPr>
          <w:rFonts w:cs="Calibri"/>
          <w:sz w:val="28"/>
          <w:szCs w:val="28"/>
        </w:rPr>
        <w:t xml:space="preserve"> подпункта "б" пункта 13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9A16B8" w:rsidRPr="000D5781" w:rsidRDefault="009A16B8" w:rsidP="009A16B8">
      <w:pPr>
        <w:overflowPunct/>
        <w:ind w:firstLine="540"/>
        <w:jc w:val="both"/>
        <w:textAlignment w:val="auto"/>
        <w:rPr>
          <w:rFonts w:cs="Calibri"/>
          <w:sz w:val="28"/>
          <w:szCs w:val="28"/>
        </w:rPr>
      </w:pPr>
      <w:r>
        <w:rPr>
          <w:rFonts w:cs="Calibri"/>
          <w:sz w:val="28"/>
          <w:szCs w:val="28"/>
        </w:rPr>
        <w:t>22.</w:t>
      </w:r>
      <w:r w:rsidRPr="000D5781">
        <w:rPr>
          <w:rFonts w:cs="Calibri"/>
          <w:sz w:val="28"/>
          <w:szCs w:val="28"/>
        </w:rPr>
        <w:t xml:space="preserve"> Уведомление, указанное в подпункте "д" пункта 13 настоящего Положения, как правило, рассматривается на очередном (плановом) заседании комиссии.</w:t>
      </w:r>
    </w:p>
    <w:p w:rsidR="009A16B8" w:rsidRPr="000D5781" w:rsidRDefault="009A16B8" w:rsidP="009A16B8">
      <w:pPr>
        <w:widowControl w:val="0"/>
        <w:overflowPunct/>
        <w:ind w:firstLine="540"/>
        <w:jc w:val="both"/>
        <w:textAlignment w:val="auto"/>
        <w:rPr>
          <w:sz w:val="28"/>
          <w:szCs w:val="28"/>
        </w:rPr>
      </w:pPr>
      <w:r>
        <w:rPr>
          <w:sz w:val="28"/>
          <w:szCs w:val="28"/>
        </w:rPr>
        <w:t>23</w:t>
      </w:r>
      <w:r w:rsidRPr="000D5781">
        <w:rPr>
          <w:sz w:val="28"/>
          <w:szCs w:val="28"/>
        </w:rPr>
        <w:t>.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Республики Карелия в Министерстве.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подпунктом «б» пункта 13 настоящего Положения.</w:t>
      </w:r>
    </w:p>
    <w:p w:rsidR="009A16B8" w:rsidRPr="000D5781" w:rsidRDefault="009A16B8" w:rsidP="009A16B8">
      <w:pPr>
        <w:widowControl w:val="0"/>
        <w:overflowPunct/>
        <w:ind w:firstLine="540"/>
        <w:jc w:val="both"/>
        <w:textAlignment w:val="auto"/>
        <w:rPr>
          <w:sz w:val="28"/>
          <w:szCs w:val="28"/>
        </w:rPr>
      </w:pPr>
      <w:r>
        <w:rPr>
          <w:sz w:val="28"/>
          <w:szCs w:val="28"/>
        </w:rPr>
        <w:t>24.</w:t>
      </w:r>
      <w:r w:rsidRPr="000D5781">
        <w:rPr>
          <w:sz w:val="28"/>
          <w:szCs w:val="28"/>
        </w:rPr>
        <w:t>Заседания комиссии могут проводиться в отсутствие гражданского служащего или гражданина в случае:</w:t>
      </w:r>
    </w:p>
    <w:p w:rsidR="009A16B8" w:rsidRPr="000D5781" w:rsidRDefault="009A16B8" w:rsidP="009A16B8">
      <w:pPr>
        <w:widowControl w:val="0"/>
        <w:overflowPunct/>
        <w:ind w:firstLine="540"/>
        <w:jc w:val="both"/>
        <w:textAlignment w:val="auto"/>
        <w:rPr>
          <w:sz w:val="28"/>
          <w:szCs w:val="28"/>
        </w:rPr>
      </w:pPr>
      <w:r w:rsidRPr="000D5781">
        <w:rPr>
          <w:sz w:val="28"/>
          <w:szCs w:val="28"/>
        </w:rPr>
        <w:t>а) если в обращении, заявлении или уведомлении, предусмотренных подпунктом «б» пункта 13 настоящего Положения, не содержится указания о намерении гражданского служащего или гражданина лично присутствовать на заседании комиссии;</w:t>
      </w:r>
    </w:p>
    <w:p w:rsidR="009A16B8" w:rsidRPr="000D5781" w:rsidRDefault="009A16B8" w:rsidP="009A16B8">
      <w:pPr>
        <w:widowControl w:val="0"/>
        <w:overflowPunct/>
        <w:ind w:firstLine="540"/>
        <w:jc w:val="both"/>
        <w:textAlignment w:val="auto"/>
        <w:rPr>
          <w:sz w:val="28"/>
          <w:szCs w:val="28"/>
        </w:rPr>
      </w:pPr>
      <w:r w:rsidRPr="000D5781">
        <w:rPr>
          <w:sz w:val="28"/>
          <w:szCs w:val="28"/>
        </w:rPr>
        <w:t>б) если гражданский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r w:rsidRPr="000D5781">
        <w:rPr>
          <w:color w:val="FF0000"/>
          <w:sz w:val="28"/>
          <w:szCs w:val="28"/>
        </w:rPr>
        <w:t>.</w:t>
      </w:r>
    </w:p>
    <w:p w:rsidR="009A16B8" w:rsidRPr="000D5781" w:rsidRDefault="009A16B8" w:rsidP="009A16B8">
      <w:pPr>
        <w:overflowPunct/>
        <w:ind w:firstLine="540"/>
        <w:jc w:val="both"/>
        <w:textAlignment w:val="auto"/>
        <w:rPr>
          <w:rFonts w:cs="Calibri"/>
          <w:sz w:val="28"/>
          <w:szCs w:val="28"/>
        </w:rPr>
      </w:pPr>
      <w:r>
        <w:rPr>
          <w:sz w:val="28"/>
          <w:szCs w:val="28"/>
        </w:rPr>
        <w:t>25</w:t>
      </w:r>
      <w:r w:rsidRPr="000D5781">
        <w:rPr>
          <w:sz w:val="28"/>
          <w:szCs w:val="28"/>
        </w:rPr>
        <w:t>. На заседании комиссии заслушиваются пояснения гражданского</w:t>
      </w:r>
      <w:r w:rsidRPr="000D5781">
        <w:rPr>
          <w:rFonts w:cs="Calibri"/>
          <w:sz w:val="28"/>
          <w:szCs w:val="28"/>
        </w:rPr>
        <w:t xml:space="preserve"> служащего или гражданина, замещавшего должность государственной гражданской службы Республики Карелия в Министерстве (с их согласия), и иных лиц, рассматриваются материалы по существу вынесенных на данное заседание вопросов, а также дополнительные материалы.</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26</w:t>
      </w:r>
      <w:r w:rsidRPr="000D5781">
        <w:rPr>
          <w:rFonts w:cs="Calibri"/>
          <w:sz w:val="28"/>
          <w:szCs w:val="28"/>
        </w:rPr>
        <w:t>. Члены комиссии и лица, участвовавшие в ее заседании, не вправе разглашать сведения, ставшие им известными в ходе работы комиссии.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lastRenderedPageBreak/>
        <w:t>27</w:t>
      </w:r>
      <w:r w:rsidRPr="000D5781">
        <w:rPr>
          <w:rFonts w:cs="Calibri"/>
          <w:sz w:val="28"/>
          <w:szCs w:val="28"/>
        </w:rPr>
        <w:t>. По итогам рассмотрения вопроса, указанного в абзаце втором подпункта «а»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а) установить, что сведения, представленные гражданским служащим в соответствии с подпунктом «а» пункта 1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Карелия, и государственными гражданскими служащими Республики Карелия, и соблюдения государственными гражданскими служащими Республики Карелия требований к служебному поведению, утвержденного Указом Главы</w:t>
      </w:r>
      <w:proofErr w:type="gramEnd"/>
      <w:r w:rsidRPr="000D5781">
        <w:rPr>
          <w:rFonts w:cs="Calibri"/>
          <w:sz w:val="28"/>
          <w:szCs w:val="28"/>
        </w:rPr>
        <w:t xml:space="preserve"> Республики Карелия от 30 декабря 2009 года </w:t>
      </w:r>
      <w:r>
        <w:rPr>
          <w:rFonts w:cs="Calibri"/>
          <w:sz w:val="28"/>
          <w:szCs w:val="28"/>
        </w:rPr>
        <w:t>№</w:t>
      </w:r>
      <w:r w:rsidRPr="000D5781">
        <w:rPr>
          <w:rFonts w:cs="Calibri"/>
          <w:sz w:val="28"/>
          <w:szCs w:val="28"/>
        </w:rPr>
        <w:t xml:space="preserve"> 118, являются достоверными и полными;</w:t>
      </w:r>
    </w:p>
    <w:p w:rsidR="009A16B8" w:rsidRPr="000D5781" w:rsidRDefault="009A16B8" w:rsidP="009A16B8">
      <w:pPr>
        <w:widowControl w:val="0"/>
        <w:overflowPunct/>
        <w:ind w:firstLine="540"/>
        <w:jc w:val="both"/>
        <w:textAlignment w:val="auto"/>
        <w:rPr>
          <w:rFonts w:cs="Calibri"/>
          <w:sz w:val="28"/>
          <w:szCs w:val="28"/>
        </w:rPr>
      </w:pPr>
      <w:proofErr w:type="gramStart"/>
      <w:r w:rsidRPr="000D5781">
        <w:rPr>
          <w:rFonts w:cs="Calibri"/>
          <w:sz w:val="28"/>
          <w:szCs w:val="28"/>
        </w:rPr>
        <w:t>б) установить, что сведения, представленные гражданским служащим в соответствии с подпунктом «а» пункта 1 Положения, названного в подпункте «а» настоящего пункта, являются недостоверными и (или) неполными.</w:t>
      </w:r>
      <w:proofErr w:type="gramEnd"/>
      <w:r w:rsidRPr="000D5781">
        <w:rPr>
          <w:rFonts w:cs="Calibri"/>
          <w:sz w:val="28"/>
          <w:szCs w:val="28"/>
        </w:rPr>
        <w:t xml:space="preserve"> В этом случае комиссия рекомендует</w:t>
      </w:r>
      <w:r w:rsidR="00B004EF">
        <w:rPr>
          <w:rFonts w:cs="Calibri"/>
          <w:sz w:val="28"/>
          <w:szCs w:val="28"/>
        </w:rPr>
        <w:t xml:space="preserve"> Министру </w:t>
      </w:r>
      <w:r w:rsidRPr="000D5781">
        <w:rPr>
          <w:rFonts w:cs="Calibri"/>
          <w:sz w:val="28"/>
          <w:szCs w:val="28"/>
        </w:rPr>
        <w:t xml:space="preserve"> применить к гражданскому служащему конкретную меру ответственности.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2</w:t>
      </w:r>
      <w:r>
        <w:rPr>
          <w:rFonts w:cs="Calibri"/>
          <w:sz w:val="28"/>
          <w:szCs w:val="28"/>
        </w:rPr>
        <w:t>8</w:t>
      </w:r>
      <w:r w:rsidRPr="000D5781">
        <w:rPr>
          <w:rFonts w:cs="Calibri"/>
          <w:sz w:val="28"/>
          <w:szCs w:val="28"/>
        </w:rPr>
        <w:t>. По итогам рассмотрения вопроса, указанного в абзаце третьем подпункта «а»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а) установить, что гражданский служащий соблюдал требования к служебному поведению и (или) требования об урегулировании конфликта интересов;</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б)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рекомендует </w:t>
      </w:r>
      <w:r w:rsidR="006F097C">
        <w:rPr>
          <w:rFonts w:cs="Calibri"/>
          <w:sz w:val="28"/>
          <w:szCs w:val="28"/>
        </w:rPr>
        <w:t xml:space="preserve">Министру  </w:t>
      </w:r>
      <w:r w:rsidRPr="000D5781">
        <w:rPr>
          <w:rFonts w:cs="Calibri"/>
          <w:sz w:val="28"/>
          <w:szCs w:val="28"/>
        </w:rPr>
        <w:t>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конкретную меру ответственности.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2</w:t>
      </w:r>
      <w:r>
        <w:rPr>
          <w:rFonts w:cs="Calibri"/>
          <w:sz w:val="28"/>
          <w:szCs w:val="28"/>
        </w:rPr>
        <w:t>9</w:t>
      </w:r>
      <w:r w:rsidRPr="000D5781">
        <w:rPr>
          <w:rFonts w:cs="Calibri"/>
          <w:sz w:val="28"/>
          <w:szCs w:val="28"/>
        </w:rPr>
        <w:t>. По итогам рассмотрения вопроса, указанного в абзаце втором подпункта «б»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а) дать гражданину согласие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б) отказать гражданину в замещении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О принятом решении гражданину направляется письменное уведомление в течение одного рабочего дня, он уведомляется устно в течение трех рабочих дней.</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lastRenderedPageBreak/>
        <w:t>30</w:t>
      </w:r>
      <w:r w:rsidRPr="000D5781">
        <w:rPr>
          <w:rFonts w:cs="Calibri"/>
          <w:sz w:val="28"/>
          <w:szCs w:val="28"/>
        </w:rPr>
        <w:t>. По итогам рассмотрения вопроса, указанного в абзаце третьем подпункта «б»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а)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б)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в)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w:t>
      </w:r>
      <w:r w:rsidR="006F097C">
        <w:rPr>
          <w:rFonts w:cs="Calibri"/>
          <w:sz w:val="28"/>
          <w:szCs w:val="28"/>
        </w:rPr>
        <w:t xml:space="preserve"> Министру </w:t>
      </w:r>
      <w:r w:rsidRPr="000D5781">
        <w:rPr>
          <w:rFonts w:cs="Calibri"/>
          <w:sz w:val="28"/>
          <w:szCs w:val="28"/>
        </w:rPr>
        <w:t xml:space="preserve"> применить к гражданскому служащему конкретную меру ответственности.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w:t>
      </w:r>
      <w:r w:rsidRPr="000D5781">
        <w:rPr>
          <w:rFonts w:cs="Calibri"/>
          <w:sz w:val="28"/>
          <w:szCs w:val="28"/>
        </w:rPr>
        <w:t>1. По итогам рассмотрения вопроса, указанного в подпункте «г»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а) признать, что сведения, представленные гражданским служащим в соответствии с частью 1 статьи 3 Федерального закона "О </w:t>
      </w:r>
      <w:proofErr w:type="gramStart"/>
      <w:r w:rsidRPr="000D5781">
        <w:rPr>
          <w:rFonts w:cs="Calibri"/>
          <w:sz w:val="28"/>
          <w:szCs w:val="28"/>
        </w:rPr>
        <w:t>контроле за</w:t>
      </w:r>
      <w:proofErr w:type="gramEnd"/>
      <w:r w:rsidRPr="000D5781">
        <w:rPr>
          <w:rFonts w:cs="Calibri"/>
          <w:sz w:val="28"/>
          <w:szCs w:val="28"/>
        </w:rPr>
        <w:t xml:space="preserve"> соответствием расходов лиц, замещающих государственные должности, и иных лиц их доходам", являются достоверными и полными;</w:t>
      </w:r>
    </w:p>
    <w:p w:rsidR="006F097C"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б) признать, что сведения, представленные гражданским служащим в соответствии с частью 1 статьи 3 Федерального закона "О </w:t>
      </w:r>
      <w:proofErr w:type="gramStart"/>
      <w:r w:rsidRPr="000D5781">
        <w:rPr>
          <w:rFonts w:cs="Calibri"/>
          <w:sz w:val="28"/>
          <w:szCs w:val="28"/>
        </w:rPr>
        <w:t>контроле за</w:t>
      </w:r>
      <w:proofErr w:type="gramEnd"/>
      <w:r w:rsidRPr="000D5781">
        <w:rPr>
          <w:rFonts w:cs="Calibri"/>
          <w:sz w:val="28"/>
          <w:szCs w:val="28"/>
        </w:rPr>
        <w:t xml:space="preserve"> соответствием расходов лиц, замещающих государственные должности, и иных лиц их доходам", являются недостоверными и (или) неполными.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 xml:space="preserve"> В этом случае комиссия рекомендует</w:t>
      </w:r>
      <w:r w:rsidR="006F097C">
        <w:rPr>
          <w:rFonts w:cs="Calibri"/>
          <w:sz w:val="28"/>
          <w:szCs w:val="28"/>
        </w:rPr>
        <w:t xml:space="preserve"> Министру </w:t>
      </w:r>
      <w:r w:rsidRPr="000D5781">
        <w:rPr>
          <w:rFonts w:cs="Calibri"/>
          <w:sz w:val="28"/>
          <w:szCs w:val="28"/>
        </w:rPr>
        <w:t xml:space="preserve"> применить к государственному служащему конкретную меру ответственности и (или) направить материалы, полученные в результате осуществления </w:t>
      </w:r>
      <w:proofErr w:type="gramStart"/>
      <w:r w:rsidRPr="000D5781">
        <w:rPr>
          <w:rFonts w:cs="Calibri"/>
          <w:sz w:val="28"/>
          <w:szCs w:val="28"/>
        </w:rPr>
        <w:t>контроля за</w:t>
      </w:r>
      <w:proofErr w:type="gramEnd"/>
      <w:r w:rsidRPr="000D5781">
        <w:rPr>
          <w:rFonts w:cs="Calibri"/>
          <w:sz w:val="28"/>
          <w:szCs w:val="28"/>
        </w:rPr>
        <w:t xml:space="preserve"> расходами, в органы прокуратуры и (или) иные государственные органы в соответствии с их компетенцией.</w:t>
      </w:r>
    </w:p>
    <w:p w:rsidR="009A16B8" w:rsidRPr="000D5781" w:rsidRDefault="009A16B8" w:rsidP="009A16B8">
      <w:pPr>
        <w:widowControl w:val="0"/>
        <w:overflowPunct/>
        <w:ind w:firstLine="539"/>
        <w:jc w:val="both"/>
        <w:textAlignment w:val="auto"/>
        <w:rPr>
          <w:rFonts w:cs="Calibri"/>
          <w:sz w:val="28"/>
          <w:szCs w:val="28"/>
        </w:rPr>
      </w:pPr>
      <w:r>
        <w:rPr>
          <w:sz w:val="28"/>
          <w:szCs w:val="28"/>
        </w:rPr>
        <w:t>3</w:t>
      </w:r>
      <w:r w:rsidRPr="000D5781">
        <w:rPr>
          <w:sz w:val="28"/>
          <w:szCs w:val="28"/>
        </w:rPr>
        <w:t>2. По итогам рассмотрения вопроса, указанного в абзаце четвертом подпункта «б» пункта 13 настоящего Положения, комиссия принимает одно из следующих решений:</w:t>
      </w:r>
    </w:p>
    <w:p w:rsidR="009A16B8" w:rsidRPr="000D5781" w:rsidRDefault="009A16B8" w:rsidP="009A16B8">
      <w:pPr>
        <w:overflowPunct/>
        <w:ind w:firstLine="539"/>
        <w:jc w:val="both"/>
        <w:textAlignment w:val="auto"/>
        <w:rPr>
          <w:sz w:val="28"/>
          <w:szCs w:val="28"/>
        </w:rPr>
      </w:pPr>
      <w:r w:rsidRPr="000D5781">
        <w:rPr>
          <w:sz w:val="28"/>
          <w:szCs w:val="28"/>
        </w:rPr>
        <w:t>а)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9A16B8" w:rsidRPr="000D5781" w:rsidRDefault="009A16B8" w:rsidP="009A16B8">
      <w:pPr>
        <w:widowControl w:val="0"/>
        <w:overflowPunct/>
        <w:ind w:firstLine="539"/>
        <w:jc w:val="both"/>
        <w:textAlignment w:val="auto"/>
        <w:rPr>
          <w:sz w:val="28"/>
          <w:szCs w:val="28"/>
        </w:rPr>
      </w:pPr>
      <w:r w:rsidRPr="000D5781">
        <w:rPr>
          <w:sz w:val="28"/>
          <w:szCs w:val="28"/>
        </w:rPr>
        <w:t xml:space="preserve">б)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rsidRPr="000D5781">
        <w:rPr>
          <w:sz w:val="28"/>
          <w:szCs w:val="28"/>
        </w:rPr>
        <w:lastRenderedPageBreak/>
        <w:t xml:space="preserve">(или) пользоваться иностранными финансовыми инструментами», не являются объективными и уважительными. В этом случае комиссия рекомендует </w:t>
      </w:r>
      <w:r w:rsidR="006F097C">
        <w:rPr>
          <w:sz w:val="28"/>
          <w:szCs w:val="28"/>
        </w:rPr>
        <w:t xml:space="preserve">Министру  </w:t>
      </w:r>
      <w:r w:rsidRPr="000D5781">
        <w:rPr>
          <w:sz w:val="28"/>
          <w:szCs w:val="28"/>
        </w:rPr>
        <w:t>применить к гражданскому служащему конкретную меру ответственности.</w:t>
      </w:r>
    </w:p>
    <w:p w:rsidR="009A16B8" w:rsidRPr="000D5781" w:rsidRDefault="009A16B8" w:rsidP="009A16B8">
      <w:pPr>
        <w:widowControl w:val="0"/>
        <w:overflowPunct/>
        <w:ind w:firstLine="540"/>
        <w:jc w:val="both"/>
        <w:textAlignment w:val="auto"/>
        <w:rPr>
          <w:sz w:val="28"/>
          <w:szCs w:val="28"/>
        </w:rPr>
      </w:pPr>
      <w:r>
        <w:rPr>
          <w:sz w:val="28"/>
          <w:szCs w:val="28"/>
        </w:rPr>
        <w:t>3</w:t>
      </w:r>
      <w:r w:rsidRPr="000D5781">
        <w:rPr>
          <w:sz w:val="28"/>
          <w:szCs w:val="28"/>
        </w:rPr>
        <w:t>3. По итогам рассмотрения вопроса, указанного в абзаце пятом подпункта «б» пункта 13 настоящего Положения, комиссия принимает одно из следующих решений:</w:t>
      </w:r>
    </w:p>
    <w:p w:rsidR="009A16B8" w:rsidRPr="000D5781" w:rsidRDefault="009A16B8" w:rsidP="009A16B8">
      <w:pPr>
        <w:widowControl w:val="0"/>
        <w:overflowPunct/>
        <w:ind w:firstLine="540"/>
        <w:jc w:val="both"/>
        <w:textAlignment w:val="auto"/>
        <w:rPr>
          <w:sz w:val="28"/>
          <w:szCs w:val="28"/>
        </w:rPr>
      </w:pPr>
      <w:r w:rsidRPr="000D5781">
        <w:rPr>
          <w:sz w:val="28"/>
          <w:szCs w:val="28"/>
        </w:rPr>
        <w:t>а) признать, что при исполнении гражданским служащим должностных обязанностей конфликт интересов отсутствует;</w:t>
      </w:r>
    </w:p>
    <w:p w:rsidR="009A16B8" w:rsidRPr="000D5781" w:rsidRDefault="009A16B8" w:rsidP="009A16B8">
      <w:pPr>
        <w:widowControl w:val="0"/>
        <w:overflowPunct/>
        <w:ind w:firstLine="540"/>
        <w:jc w:val="both"/>
        <w:textAlignment w:val="auto"/>
        <w:rPr>
          <w:sz w:val="28"/>
          <w:szCs w:val="28"/>
        </w:rPr>
      </w:pPr>
      <w:r w:rsidRPr="000D5781">
        <w:rPr>
          <w:sz w:val="28"/>
          <w:szCs w:val="28"/>
        </w:rPr>
        <w:t>б)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 В этом случае комиссия рекомендует гражданскому служащему и (или)</w:t>
      </w:r>
      <w:r w:rsidR="006F097C">
        <w:rPr>
          <w:sz w:val="28"/>
          <w:szCs w:val="28"/>
        </w:rPr>
        <w:t xml:space="preserve"> Министру </w:t>
      </w:r>
      <w:r w:rsidRPr="000D5781">
        <w:rPr>
          <w:sz w:val="28"/>
          <w:szCs w:val="28"/>
        </w:rPr>
        <w:t xml:space="preserve"> принять меры по урегулированию конфликта интересов или по недопущению его возникновения;</w:t>
      </w:r>
    </w:p>
    <w:p w:rsidR="009A16B8" w:rsidRPr="000D5781" w:rsidRDefault="009A16B8" w:rsidP="009A16B8">
      <w:pPr>
        <w:widowControl w:val="0"/>
        <w:overflowPunct/>
        <w:ind w:firstLine="539"/>
        <w:jc w:val="both"/>
        <w:textAlignment w:val="auto"/>
        <w:rPr>
          <w:sz w:val="28"/>
          <w:szCs w:val="28"/>
        </w:rPr>
      </w:pPr>
      <w:r w:rsidRPr="000D5781">
        <w:rPr>
          <w:sz w:val="28"/>
          <w:szCs w:val="28"/>
        </w:rPr>
        <w:t xml:space="preserve">в) признать, что гражданский служащий не соблюдал требования об урегулировании конфликта интересов. В этом случае комиссия рекомендует </w:t>
      </w:r>
      <w:r w:rsidR="006F097C">
        <w:rPr>
          <w:sz w:val="28"/>
          <w:szCs w:val="28"/>
        </w:rPr>
        <w:t xml:space="preserve">Министру  </w:t>
      </w:r>
      <w:r w:rsidRPr="000D5781">
        <w:rPr>
          <w:sz w:val="28"/>
          <w:szCs w:val="28"/>
        </w:rPr>
        <w:t>применить к гражданскому служащему конкретную меру ответственности.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34</w:t>
      </w:r>
      <w:r w:rsidRPr="000D5781">
        <w:rPr>
          <w:rFonts w:cs="Calibri"/>
          <w:sz w:val="28"/>
          <w:szCs w:val="28"/>
        </w:rPr>
        <w:t xml:space="preserve">. </w:t>
      </w:r>
      <w:r w:rsidRPr="000D5781">
        <w:rPr>
          <w:sz w:val="28"/>
          <w:szCs w:val="28"/>
        </w:rPr>
        <w:t>По итогам рассмотрения вопросов, указанных в подпунктах «а», «б», «г» и «д» пункта 13 настоящего Положения, и при наличии к тому оснований комиссия может принять иное решение, чем это предусмотрено пунктами 19-22, 22.1-22.3 и 24.1 настоящего Положения. Основания и мотивы принятия такого решения должны быть отражены в протоколе заседания комиссии.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35</w:t>
      </w:r>
      <w:r w:rsidRPr="000D5781">
        <w:rPr>
          <w:rFonts w:cs="Calibri"/>
          <w:sz w:val="28"/>
          <w:szCs w:val="28"/>
        </w:rPr>
        <w:t>. По итогам рассмотрения вопроса, предусмотренного подпунктом «в» пункта 13 настоящего Положения, комиссия принимает соответствующее решение.</w:t>
      </w:r>
    </w:p>
    <w:p w:rsidR="009A16B8" w:rsidRPr="000D5781" w:rsidRDefault="009A16B8" w:rsidP="009A16B8">
      <w:pPr>
        <w:overflowPunct/>
        <w:ind w:firstLine="540"/>
        <w:jc w:val="both"/>
        <w:textAlignment w:val="auto"/>
        <w:rPr>
          <w:rFonts w:cs="Calibri"/>
          <w:sz w:val="28"/>
          <w:szCs w:val="28"/>
        </w:rPr>
      </w:pPr>
      <w:r>
        <w:rPr>
          <w:rFonts w:cs="Calibri"/>
          <w:sz w:val="28"/>
          <w:szCs w:val="28"/>
        </w:rPr>
        <w:t>36</w:t>
      </w:r>
      <w:r w:rsidRPr="000D5781">
        <w:rPr>
          <w:rFonts w:cs="Calibri"/>
          <w:sz w:val="28"/>
          <w:szCs w:val="28"/>
        </w:rPr>
        <w:t>. По итогам рассмотрения вопроса, указанного в подпункте "д" пункта 13 настоящего Положения, комиссия принимает в отношении гражданина, замещавшего должность государственной гражданской службы Республики Карелия в Министерстве, одно из следующих решений:</w:t>
      </w:r>
    </w:p>
    <w:p w:rsidR="009A16B8" w:rsidRPr="000D5781" w:rsidRDefault="009A16B8" w:rsidP="009A16B8">
      <w:pPr>
        <w:overflowPunct/>
        <w:ind w:firstLine="540"/>
        <w:jc w:val="both"/>
        <w:textAlignment w:val="auto"/>
        <w:rPr>
          <w:rFonts w:cs="Calibri"/>
          <w:sz w:val="28"/>
          <w:szCs w:val="28"/>
        </w:rPr>
      </w:pPr>
      <w:r w:rsidRPr="000D5781">
        <w:rPr>
          <w:rFonts w:cs="Calibri"/>
          <w:sz w:val="28"/>
          <w:szCs w:val="28"/>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9A16B8" w:rsidRPr="000D5781" w:rsidRDefault="009A16B8" w:rsidP="009A16B8">
      <w:pPr>
        <w:overflowPunct/>
        <w:ind w:firstLine="540"/>
        <w:jc w:val="both"/>
        <w:textAlignment w:val="auto"/>
        <w:rPr>
          <w:rFonts w:cs="Calibri"/>
          <w:sz w:val="28"/>
          <w:szCs w:val="28"/>
        </w:rPr>
      </w:pPr>
      <w:r w:rsidRPr="000D5781">
        <w:rPr>
          <w:rFonts w:cs="Calibri"/>
          <w:sz w:val="28"/>
          <w:szCs w:val="28"/>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 декабря 2008 года </w:t>
      </w:r>
      <w:r w:rsidR="006F097C">
        <w:rPr>
          <w:rFonts w:cs="Calibri"/>
          <w:sz w:val="28"/>
          <w:szCs w:val="28"/>
        </w:rPr>
        <w:t>№</w:t>
      </w:r>
      <w:r w:rsidRPr="000D5781">
        <w:rPr>
          <w:rFonts w:cs="Calibri"/>
          <w:sz w:val="28"/>
          <w:szCs w:val="28"/>
        </w:rPr>
        <w:t xml:space="preserve"> 273-ФЗ "О противодействии коррупции". В этом случае комиссия рекомендует </w:t>
      </w:r>
      <w:r w:rsidR="006F097C">
        <w:rPr>
          <w:rFonts w:cs="Calibri"/>
          <w:sz w:val="28"/>
          <w:szCs w:val="28"/>
        </w:rPr>
        <w:t xml:space="preserve">Министру  </w:t>
      </w:r>
      <w:r w:rsidRPr="000D5781">
        <w:rPr>
          <w:rFonts w:cs="Calibri"/>
          <w:sz w:val="28"/>
          <w:szCs w:val="28"/>
        </w:rPr>
        <w:t>проинформировать об указанных обстоятельствах органы прокуратуры и уведомившую организацию.</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37</w:t>
      </w:r>
      <w:r w:rsidRPr="000D5781">
        <w:rPr>
          <w:rFonts w:cs="Calibri"/>
          <w:sz w:val="28"/>
          <w:szCs w:val="28"/>
        </w:rPr>
        <w:t xml:space="preserve">. Для исполнения решений комиссии могут быть подготовлены проекты нормативных актов Министерства, решений или поручений </w:t>
      </w:r>
      <w:r w:rsidR="006F097C">
        <w:rPr>
          <w:rFonts w:cs="Calibri"/>
          <w:sz w:val="28"/>
          <w:szCs w:val="28"/>
        </w:rPr>
        <w:t>Министра</w:t>
      </w:r>
      <w:r w:rsidRPr="000D5781">
        <w:rPr>
          <w:rFonts w:cs="Calibri"/>
          <w:sz w:val="28"/>
          <w:szCs w:val="28"/>
        </w:rPr>
        <w:t>, которые в установленном порядке представляются на</w:t>
      </w:r>
      <w:r w:rsidR="006F097C">
        <w:rPr>
          <w:rFonts w:cs="Calibri"/>
          <w:sz w:val="28"/>
          <w:szCs w:val="28"/>
        </w:rPr>
        <w:t xml:space="preserve"> его</w:t>
      </w:r>
      <w:r w:rsidRPr="000D5781">
        <w:rPr>
          <w:rFonts w:cs="Calibri"/>
          <w:sz w:val="28"/>
          <w:szCs w:val="28"/>
        </w:rPr>
        <w:t xml:space="preserve"> рассмотрение</w:t>
      </w:r>
      <w:r w:rsidR="006F097C">
        <w:rPr>
          <w:rFonts w:cs="Calibri"/>
          <w:sz w:val="28"/>
          <w:szCs w:val="28"/>
        </w:rPr>
        <w:t>.</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38</w:t>
      </w:r>
      <w:r w:rsidRPr="000D5781">
        <w:rPr>
          <w:rFonts w:cs="Calibri"/>
          <w:sz w:val="28"/>
          <w:szCs w:val="28"/>
        </w:rPr>
        <w:t xml:space="preserve">. Решения комиссии по вопросам, указанным в пункте 13 настоящего Положения, принимаются тайным голосованием (если комиссия не примет иное </w:t>
      </w:r>
      <w:r w:rsidRPr="000D5781">
        <w:rPr>
          <w:rFonts w:cs="Calibri"/>
          <w:sz w:val="28"/>
          <w:szCs w:val="28"/>
        </w:rPr>
        <w:lastRenderedPageBreak/>
        <w:t>решение) простым большинством голосов присутствующих на заседании членов комиссии.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39</w:t>
      </w:r>
      <w:r w:rsidRPr="000D5781">
        <w:rPr>
          <w:rFonts w:cs="Calibri"/>
          <w:sz w:val="28"/>
          <w:szCs w:val="28"/>
        </w:rPr>
        <w:t xml:space="preserve">.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13 настоящего Положения, для </w:t>
      </w:r>
      <w:r w:rsidR="005B78EE">
        <w:rPr>
          <w:rFonts w:cs="Calibri"/>
          <w:sz w:val="28"/>
          <w:szCs w:val="28"/>
        </w:rPr>
        <w:t xml:space="preserve">Министра </w:t>
      </w:r>
      <w:r w:rsidRPr="000D5781">
        <w:rPr>
          <w:rFonts w:cs="Calibri"/>
          <w:sz w:val="28"/>
          <w:szCs w:val="28"/>
        </w:rPr>
        <w:t>носят рекомендательный характер. Решение, принимаемое по итогам рассмотрения вопроса, указанного в абзаце втором подпункта «б» пункта 13 настоящего Положения, носит обязательный характер.</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40</w:t>
      </w:r>
      <w:r w:rsidRPr="000D5781">
        <w:rPr>
          <w:rFonts w:cs="Calibri"/>
          <w:sz w:val="28"/>
          <w:szCs w:val="28"/>
        </w:rPr>
        <w:t>. В протоколе заседания комиссии указываются: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а) дата заседания комиссии, фамилии, имена, отчества, должности членов комиссии и других лиц, присутствующих на заседании;</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б)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в) предъявляемые к гражданскому служащему претензии, материалы, на которых они основываются;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г) содержание пояснений гражданского служащего и других лиц по существу предъявляемых претензий;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д) фамилии, имена, отчества выступивших на заседании лиц и краткое изложение их выступлений;</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е) источник информации, содержащей основания для проведения заседания комиссии, дата поступления информации в Министерство;</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ж) другие сведения;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з) результаты голосования;</w:t>
      </w:r>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и) решение и обоснование его принятия.</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41</w:t>
      </w:r>
      <w:r w:rsidRPr="000D5781">
        <w:rPr>
          <w:rFonts w:cs="Calibri"/>
          <w:sz w:val="28"/>
          <w:szCs w:val="28"/>
        </w:rPr>
        <w:t>.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42</w:t>
      </w:r>
      <w:r w:rsidRPr="000D5781">
        <w:rPr>
          <w:rFonts w:cs="Calibri"/>
          <w:sz w:val="28"/>
          <w:szCs w:val="28"/>
        </w:rPr>
        <w:t xml:space="preserve">. Копии протокола заседания комиссии </w:t>
      </w:r>
      <w:r w:rsidRPr="000D5781">
        <w:rPr>
          <w:sz w:val="28"/>
          <w:szCs w:val="28"/>
        </w:rPr>
        <w:t>в 7-дневный срок</w:t>
      </w:r>
      <w:r w:rsidRPr="000D5781">
        <w:rPr>
          <w:rFonts w:cs="Calibri"/>
          <w:sz w:val="28"/>
          <w:szCs w:val="28"/>
        </w:rPr>
        <w:t xml:space="preserve"> со дня заседания направляются</w:t>
      </w:r>
      <w:r w:rsidR="006F097C">
        <w:rPr>
          <w:rFonts w:cs="Calibri"/>
          <w:sz w:val="28"/>
          <w:szCs w:val="28"/>
        </w:rPr>
        <w:t xml:space="preserve"> Министру</w:t>
      </w:r>
      <w:r w:rsidRPr="000D5781">
        <w:rPr>
          <w:rFonts w:cs="Calibri"/>
          <w:sz w:val="28"/>
          <w:szCs w:val="28"/>
        </w:rPr>
        <w:t>, полностью или в виде выписок из него - гражданскому служащему, а также по решению комиссии - иным заинтересованным лицам.</w:t>
      </w:r>
    </w:p>
    <w:p w:rsidR="006F097C" w:rsidRDefault="009A16B8" w:rsidP="009A16B8">
      <w:pPr>
        <w:widowControl w:val="0"/>
        <w:overflowPunct/>
        <w:ind w:firstLine="540"/>
        <w:jc w:val="both"/>
        <w:textAlignment w:val="auto"/>
        <w:rPr>
          <w:rFonts w:cs="Calibri"/>
          <w:sz w:val="28"/>
          <w:szCs w:val="28"/>
        </w:rPr>
      </w:pPr>
      <w:r>
        <w:rPr>
          <w:rFonts w:cs="Calibri"/>
          <w:sz w:val="28"/>
          <w:szCs w:val="28"/>
        </w:rPr>
        <w:t>43</w:t>
      </w:r>
      <w:r w:rsidRPr="000D5781">
        <w:rPr>
          <w:rFonts w:cs="Calibri"/>
          <w:sz w:val="28"/>
          <w:szCs w:val="28"/>
        </w:rPr>
        <w:t>.</w:t>
      </w:r>
      <w:r w:rsidR="006F097C">
        <w:rPr>
          <w:rFonts w:cs="Calibri"/>
          <w:sz w:val="28"/>
          <w:szCs w:val="28"/>
        </w:rPr>
        <w:t xml:space="preserve">Министр </w:t>
      </w:r>
      <w:r w:rsidRPr="000D5781">
        <w:rPr>
          <w:rFonts w:cs="Calibri"/>
          <w:sz w:val="28"/>
          <w:szCs w:val="28"/>
        </w:rPr>
        <w:t xml:space="preserve"> обязан рассмотреть протокол заседания комиссии и вправе учесть в пределах своей </w:t>
      </w:r>
      <w:proofErr w:type="gramStart"/>
      <w:r w:rsidRPr="000D5781">
        <w:rPr>
          <w:rFonts w:cs="Calibri"/>
          <w:sz w:val="28"/>
          <w:szCs w:val="28"/>
        </w:rPr>
        <w:t>компетенции</w:t>
      </w:r>
      <w:proofErr w:type="gramEnd"/>
      <w:r w:rsidRPr="000D5781">
        <w:rPr>
          <w:rFonts w:cs="Calibri"/>
          <w:sz w:val="28"/>
          <w:szCs w:val="28"/>
        </w:rPr>
        <w:t xml:space="preserve"> содержащиеся в нем рекомендации при принятии 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w:t>
      </w:r>
      <w:r w:rsidR="006F097C">
        <w:rPr>
          <w:rFonts w:cs="Calibri"/>
          <w:sz w:val="28"/>
          <w:szCs w:val="28"/>
        </w:rPr>
        <w:t xml:space="preserve">Министр </w:t>
      </w:r>
      <w:r w:rsidRPr="000D5781">
        <w:rPr>
          <w:rFonts w:cs="Calibri"/>
          <w:sz w:val="28"/>
          <w:szCs w:val="28"/>
        </w:rPr>
        <w:t xml:space="preserve">в письменной форме уведомляет комиссию в месячный срок со дня поступления к нему протокола заседания комиссии. </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44</w:t>
      </w:r>
      <w:r w:rsidRPr="000D5781">
        <w:rPr>
          <w:rFonts w:cs="Calibri"/>
          <w:sz w:val="28"/>
          <w:szCs w:val="28"/>
        </w:rPr>
        <w:t xml:space="preserve">.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w:t>
      </w:r>
      <w:r w:rsidR="00B004EF">
        <w:rPr>
          <w:rFonts w:cs="Calibri"/>
          <w:sz w:val="28"/>
          <w:szCs w:val="28"/>
        </w:rPr>
        <w:t xml:space="preserve">Министру </w:t>
      </w:r>
      <w:r w:rsidRPr="000D5781">
        <w:rPr>
          <w:rFonts w:cs="Calibri"/>
          <w:sz w:val="28"/>
          <w:szCs w:val="28"/>
        </w:rPr>
        <w:t xml:space="preserve">для решения вопроса о применении к гражданскому </w:t>
      </w:r>
      <w:r w:rsidRPr="000D5781">
        <w:rPr>
          <w:rFonts w:cs="Calibri"/>
          <w:sz w:val="28"/>
          <w:szCs w:val="28"/>
        </w:rPr>
        <w:lastRenderedPageBreak/>
        <w:t>служащему мер ответственности, предусмотренных нормативными правовыми актами Российской Федерации.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45</w:t>
      </w:r>
      <w:r w:rsidRPr="000D5781">
        <w:rPr>
          <w:rFonts w:cs="Calibri"/>
          <w:sz w:val="28"/>
          <w:szCs w:val="28"/>
        </w:rPr>
        <w:t xml:space="preserve">. </w:t>
      </w:r>
      <w:proofErr w:type="gramStart"/>
      <w:r w:rsidRPr="000D5781">
        <w:rPr>
          <w:rFonts w:cs="Calibri"/>
          <w:sz w:val="28"/>
          <w:szCs w:val="28"/>
        </w:rPr>
        <w:t>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w:t>
      </w:r>
      <w:r w:rsidR="00B004EF">
        <w:rPr>
          <w:rFonts w:cs="Calibri"/>
          <w:sz w:val="28"/>
          <w:szCs w:val="28"/>
        </w:rPr>
        <w:t xml:space="preserve">охранительные </w:t>
      </w:r>
      <w:r w:rsidRPr="000D5781">
        <w:rPr>
          <w:rFonts w:cs="Calibri"/>
          <w:sz w:val="28"/>
          <w:szCs w:val="28"/>
        </w:rPr>
        <w:t xml:space="preserve"> органы в 3-дневный срок, а при необходимости - немедленно.</w:t>
      </w:r>
      <w:proofErr w:type="gramEnd"/>
    </w:p>
    <w:p w:rsidR="009A16B8" w:rsidRPr="000D5781" w:rsidRDefault="009A16B8" w:rsidP="009A16B8">
      <w:pPr>
        <w:widowControl w:val="0"/>
        <w:overflowPunct/>
        <w:ind w:firstLine="540"/>
        <w:jc w:val="both"/>
        <w:textAlignment w:val="auto"/>
        <w:rPr>
          <w:rFonts w:cs="Calibri"/>
          <w:sz w:val="28"/>
          <w:szCs w:val="28"/>
        </w:rPr>
      </w:pPr>
      <w:r w:rsidRPr="000D5781">
        <w:rPr>
          <w:rFonts w:cs="Calibri"/>
          <w:sz w:val="28"/>
          <w:szCs w:val="28"/>
        </w:rPr>
        <w:t>4</w:t>
      </w:r>
      <w:r>
        <w:rPr>
          <w:rFonts w:cs="Calibri"/>
          <w:sz w:val="28"/>
          <w:szCs w:val="28"/>
        </w:rPr>
        <w:t>6</w:t>
      </w:r>
      <w:r w:rsidRPr="000D5781">
        <w:rPr>
          <w:rFonts w:cs="Calibri"/>
          <w:sz w:val="28"/>
          <w:szCs w:val="28"/>
        </w:rPr>
        <w:t>.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9A16B8" w:rsidRPr="000D5781" w:rsidRDefault="009A16B8" w:rsidP="009A16B8">
      <w:pPr>
        <w:overflowPunct/>
        <w:ind w:firstLine="540"/>
        <w:jc w:val="both"/>
        <w:textAlignment w:val="auto"/>
        <w:rPr>
          <w:rFonts w:cs="Calibri"/>
          <w:sz w:val="28"/>
          <w:szCs w:val="28"/>
        </w:rPr>
      </w:pPr>
      <w:r>
        <w:rPr>
          <w:rFonts w:cs="Calibri"/>
          <w:sz w:val="28"/>
          <w:szCs w:val="28"/>
        </w:rPr>
        <w:t>47</w:t>
      </w:r>
      <w:r w:rsidRPr="000D5781">
        <w:rPr>
          <w:rFonts w:cs="Calibri"/>
          <w:sz w:val="28"/>
          <w:szCs w:val="28"/>
        </w:rPr>
        <w:t xml:space="preserve">. </w:t>
      </w:r>
      <w:proofErr w:type="gramStart"/>
      <w:r w:rsidRPr="000D5781">
        <w:rPr>
          <w:rFonts w:cs="Calibri"/>
          <w:sz w:val="28"/>
          <w:szCs w:val="28"/>
        </w:rPr>
        <w:t>Выписка из решения комиссии, заверенная подписью секретаря комиссии и печатью Министерства, вручается гражданину, замещавшему должность государственной гражданской службы Республики Карелия в Министерстве, в отношении которого рассматривался вопрос, указанный в абзаце втором подпункта "б" пункта 13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w:t>
      </w:r>
      <w:proofErr w:type="gramEnd"/>
      <w:r w:rsidRPr="000D5781">
        <w:rPr>
          <w:rFonts w:cs="Calibri"/>
          <w:sz w:val="28"/>
          <w:szCs w:val="28"/>
        </w:rPr>
        <w:t xml:space="preserve"> соответствующего заседания комиссии.</w:t>
      </w:r>
    </w:p>
    <w:p w:rsidR="009A16B8" w:rsidRPr="000D5781" w:rsidRDefault="009A16B8" w:rsidP="009A16B8">
      <w:pPr>
        <w:widowControl w:val="0"/>
        <w:overflowPunct/>
        <w:ind w:firstLine="540"/>
        <w:jc w:val="both"/>
        <w:textAlignment w:val="auto"/>
        <w:rPr>
          <w:rFonts w:cs="Calibri"/>
          <w:sz w:val="28"/>
          <w:szCs w:val="28"/>
        </w:rPr>
      </w:pPr>
      <w:r>
        <w:rPr>
          <w:rFonts w:cs="Calibri"/>
          <w:sz w:val="28"/>
          <w:szCs w:val="28"/>
        </w:rPr>
        <w:t>48</w:t>
      </w:r>
      <w:r w:rsidRPr="000D5781">
        <w:rPr>
          <w:rFonts w:cs="Calibri"/>
          <w:sz w:val="28"/>
          <w:szCs w:val="28"/>
        </w:rPr>
        <w:t xml:space="preserve">. </w:t>
      </w:r>
      <w:proofErr w:type="gramStart"/>
      <w:r w:rsidRPr="000D5781">
        <w:rPr>
          <w:rFonts w:cs="Calibri"/>
          <w:sz w:val="28"/>
          <w:szCs w:val="28"/>
        </w:rPr>
        <w:t>Организационно-техническое и документационное обеспечение деятельности комиссии, а также информирование членов комиссии и лиц, принимающих участие в заседании комиссии с правом совещательного голоса,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w:t>
      </w:r>
      <w:r w:rsidR="00EF73E1">
        <w:rPr>
          <w:rFonts w:cs="Calibri"/>
          <w:sz w:val="28"/>
          <w:szCs w:val="28"/>
        </w:rPr>
        <w:t xml:space="preserve"> заместителем начальника отдела правового обеспечения</w:t>
      </w:r>
      <w:r w:rsidRPr="000D5781">
        <w:rPr>
          <w:rFonts w:cs="Calibri"/>
          <w:sz w:val="28"/>
          <w:szCs w:val="28"/>
        </w:rPr>
        <w:t>.</w:t>
      </w:r>
      <w:proofErr w:type="gramEnd"/>
    </w:p>
    <w:p w:rsidR="009A16B8" w:rsidRPr="000D5781" w:rsidRDefault="009A16B8" w:rsidP="009A16B8">
      <w:pPr>
        <w:overflowPunct/>
        <w:autoSpaceDE/>
        <w:autoSpaceDN/>
        <w:adjustRightInd/>
        <w:textAlignment w:val="auto"/>
        <w:rPr>
          <w:sz w:val="28"/>
          <w:szCs w:val="28"/>
        </w:rPr>
      </w:pPr>
    </w:p>
    <w:p w:rsidR="009A16B8" w:rsidRPr="000D5781" w:rsidRDefault="009A16B8" w:rsidP="009A16B8">
      <w:pPr>
        <w:overflowPunct/>
        <w:jc w:val="both"/>
        <w:textAlignment w:val="auto"/>
        <w:rPr>
          <w:sz w:val="28"/>
          <w:szCs w:val="28"/>
        </w:rPr>
      </w:pPr>
    </w:p>
    <w:p w:rsidR="009A16B8" w:rsidRPr="000D5781" w:rsidRDefault="0052780F" w:rsidP="009A16B8">
      <w:pPr>
        <w:overflowPunct/>
        <w:jc w:val="both"/>
        <w:textAlignment w:val="auto"/>
        <w:rPr>
          <w:sz w:val="28"/>
          <w:szCs w:val="28"/>
        </w:rPr>
      </w:pPr>
      <w:r>
        <w:rPr>
          <w:sz w:val="28"/>
          <w:szCs w:val="28"/>
        </w:rPr>
        <w:t xml:space="preserve">  Министр                                                                                             А.А. Щепин </w:t>
      </w:r>
    </w:p>
    <w:p w:rsidR="009A16B8" w:rsidRPr="000D5781" w:rsidRDefault="009A16B8" w:rsidP="009A16B8">
      <w:pPr>
        <w:overflowPunct/>
        <w:jc w:val="both"/>
        <w:textAlignment w:val="auto"/>
        <w:rPr>
          <w:sz w:val="28"/>
          <w:szCs w:val="28"/>
        </w:rPr>
      </w:pPr>
    </w:p>
    <w:p w:rsidR="009A16B8" w:rsidRPr="000D5781" w:rsidRDefault="009A16B8" w:rsidP="009A16B8">
      <w:pPr>
        <w:overflowPunct/>
        <w:jc w:val="both"/>
        <w:textAlignment w:val="auto"/>
        <w:rPr>
          <w:sz w:val="28"/>
          <w:szCs w:val="28"/>
        </w:rPr>
      </w:pPr>
    </w:p>
    <w:p w:rsidR="009A16B8" w:rsidRPr="000D5781" w:rsidRDefault="009A16B8" w:rsidP="009A16B8">
      <w:pPr>
        <w:overflowPunct/>
        <w:jc w:val="both"/>
        <w:textAlignment w:val="auto"/>
        <w:rPr>
          <w:sz w:val="28"/>
          <w:szCs w:val="28"/>
        </w:rPr>
      </w:pPr>
    </w:p>
    <w:p w:rsidR="009A16B8" w:rsidRPr="000D5781" w:rsidRDefault="009A16B8" w:rsidP="009A16B8">
      <w:pPr>
        <w:overflowPunct/>
        <w:jc w:val="both"/>
        <w:textAlignment w:val="auto"/>
        <w:rPr>
          <w:sz w:val="28"/>
          <w:szCs w:val="28"/>
        </w:rPr>
      </w:pPr>
    </w:p>
    <w:p w:rsidR="00B004EF" w:rsidRDefault="00B004EF" w:rsidP="0052780F">
      <w:pPr>
        <w:overflowPunct/>
        <w:autoSpaceDE/>
        <w:autoSpaceDN/>
        <w:adjustRightInd/>
        <w:spacing w:line="360" w:lineRule="auto"/>
        <w:textAlignment w:val="auto"/>
        <w:rPr>
          <w:bCs/>
          <w:sz w:val="26"/>
          <w:szCs w:val="26"/>
        </w:rPr>
      </w:pPr>
    </w:p>
    <w:p w:rsidR="006F097C" w:rsidRDefault="006F097C" w:rsidP="0052780F">
      <w:pPr>
        <w:overflowPunct/>
        <w:autoSpaceDE/>
        <w:autoSpaceDN/>
        <w:adjustRightInd/>
        <w:spacing w:line="360" w:lineRule="auto"/>
        <w:textAlignment w:val="auto"/>
        <w:rPr>
          <w:bCs/>
          <w:sz w:val="26"/>
          <w:szCs w:val="26"/>
        </w:rPr>
      </w:pPr>
    </w:p>
    <w:p w:rsidR="006F097C" w:rsidRDefault="006F097C" w:rsidP="0052780F">
      <w:pPr>
        <w:overflowPunct/>
        <w:autoSpaceDE/>
        <w:autoSpaceDN/>
        <w:adjustRightInd/>
        <w:spacing w:line="360" w:lineRule="auto"/>
        <w:textAlignment w:val="auto"/>
        <w:rPr>
          <w:bCs/>
          <w:sz w:val="26"/>
          <w:szCs w:val="26"/>
        </w:rPr>
      </w:pPr>
    </w:p>
    <w:p w:rsidR="006F097C" w:rsidRDefault="006F097C" w:rsidP="0052780F">
      <w:pPr>
        <w:overflowPunct/>
        <w:autoSpaceDE/>
        <w:autoSpaceDN/>
        <w:adjustRightInd/>
        <w:spacing w:line="360" w:lineRule="auto"/>
        <w:textAlignment w:val="auto"/>
        <w:rPr>
          <w:bCs/>
          <w:sz w:val="26"/>
          <w:szCs w:val="26"/>
        </w:rPr>
      </w:pPr>
    </w:p>
    <w:p w:rsidR="006F097C" w:rsidRDefault="006F097C" w:rsidP="0052780F">
      <w:pPr>
        <w:overflowPunct/>
        <w:autoSpaceDE/>
        <w:autoSpaceDN/>
        <w:adjustRightInd/>
        <w:spacing w:line="360" w:lineRule="auto"/>
        <w:textAlignment w:val="auto"/>
        <w:rPr>
          <w:bCs/>
          <w:sz w:val="26"/>
          <w:szCs w:val="26"/>
        </w:rPr>
      </w:pPr>
    </w:p>
    <w:p w:rsidR="002B7468" w:rsidRDefault="002B7468" w:rsidP="0052780F">
      <w:pPr>
        <w:overflowPunct/>
        <w:autoSpaceDE/>
        <w:autoSpaceDN/>
        <w:adjustRightInd/>
        <w:spacing w:line="360" w:lineRule="auto"/>
        <w:textAlignment w:val="auto"/>
        <w:rPr>
          <w:bCs/>
          <w:sz w:val="26"/>
          <w:szCs w:val="26"/>
        </w:rPr>
      </w:pPr>
    </w:p>
    <w:p w:rsidR="002B7468" w:rsidRDefault="002B7468" w:rsidP="0052780F">
      <w:pPr>
        <w:overflowPunct/>
        <w:autoSpaceDE/>
        <w:autoSpaceDN/>
        <w:adjustRightInd/>
        <w:spacing w:line="360" w:lineRule="auto"/>
        <w:textAlignment w:val="auto"/>
        <w:rPr>
          <w:bCs/>
          <w:sz w:val="26"/>
          <w:szCs w:val="26"/>
        </w:rPr>
      </w:pPr>
    </w:p>
    <w:p w:rsidR="002B7468" w:rsidRDefault="002B7468" w:rsidP="0052780F">
      <w:pPr>
        <w:overflowPunct/>
        <w:autoSpaceDE/>
        <w:autoSpaceDN/>
        <w:adjustRightInd/>
        <w:spacing w:line="360" w:lineRule="auto"/>
        <w:textAlignment w:val="auto"/>
        <w:rPr>
          <w:bCs/>
          <w:sz w:val="26"/>
          <w:szCs w:val="26"/>
        </w:rPr>
      </w:pPr>
    </w:p>
    <w:p w:rsidR="0052780F" w:rsidRPr="0052780F" w:rsidRDefault="0052780F" w:rsidP="0052780F">
      <w:pPr>
        <w:overflowPunct/>
        <w:autoSpaceDE/>
        <w:autoSpaceDN/>
        <w:adjustRightInd/>
        <w:spacing w:line="360" w:lineRule="auto"/>
        <w:textAlignment w:val="auto"/>
        <w:rPr>
          <w:bCs/>
          <w:sz w:val="26"/>
          <w:szCs w:val="26"/>
        </w:rPr>
      </w:pPr>
      <w:r w:rsidRPr="0052780F">
        <w:rPr>
          <w:bCs/>
          <w:sz w:val="26"/>
          <w:szCs w:val="26"/>
        </w:rPr>
        <w:lastRenderedPageBreak/>
        <w:t>СОГЛАСОВАНО</w:t>
      </w:r>
    </w:p>
    <w:p w:rsidR="0052780F" w:rsidRPr="0052780F" w:rsidRDefault="0052780F" w:rsidP="0052780F">
      <w:pPr>
        <w:overflowPunct/>
        <w:autoSpaceDE/>
        <w:autoSpaceDN/>
        <w:adjustRightInd/>
        <w:textAlignment w:val="auto"/>
        <w:rPr>
          <w:bCs/>
          <w:sz w:val="26"/>
          <w:szCs w:val="26"/>
        </w:rPr>
      </w:pPr>
    </w:p>
    <w:p w:rsidR="0052780F" w:rsidRPr="0052780F" w:rsidRDefault="0052780F" w:rsidP="0052780F">
      <w:pPr>
        <w:overflowPunct/>
        <w:autoSpaceDE/>
        <w:autoSpaceDN/>
        <w:adjustRightInd/>
        <w:textAlignment w:val="auto"/>
        <w:rPr>
          <w:sz w:val="28"/>
          <w:szCs w:val="28"/>
        </w:rPr>
      </w:pPr>
      <w:r w:rsidRPr="006F097C">
        <w:rPr>
          <w:sz w:val="28"/>
          <w:szCs w:val="28"/>
        </w:rPr>
        <w:t>Первый з</w:t>
      </w:r>
      <w:r w:rsidRPr="0052780F">
        <w:rPr>
          <w:sz w:val="28"/>
          <w:szCs w:val="28"/>
        </w:rPr>
        <w:t>аместитель Министра</w:t>
      </w:r>
    </w:p>
    <w:p w:rsidR="0052780F" w:rsidRPr="0052780F" w:rsidRDefault="0052780F" w:rsidP="0052780F">
      <w:pPr>
        <w:overflowPunct/>
        <w:autoSpaceDE/>
        <w:autoSpaceDN/>
        <w:adjustRightInd/>
        <w:textAlignment w:val="auto"/>
        <w:rPr>
          <w:sz w:val="28"/>
          <w:szCs w:val="28"/>
        </w:rPr>
      </w:pPr>
      <w:r w:rsidRPr="0052780F">
        <w:rPr>
          <w:sz w:val="28"/>
          <w:szCs w:val="28"/>
        </w:rPr>
        <w:t>Природных ресурсов и экологии</w:t>
      </w:r>
    </w:p>
    <w:p w:rsidR="0052780F" w:rsidRPr="0052780F" w:rsidRDefault="0052780F" w:rsidP="0052780F">
      <w:pPr>
        <w:tabs>
          <w:tab w:val="left" w:pos="3828"/>
          <w:tab w:val="left" w:pos="7655"/>
        </w:tabs>
        <w:overflowPunct/>
        <w:autoSpaceDE/>
        <w:autoSpaceDN/>
        <w:adjustRightInd/>
        <w:textAlignment w:val="auto"/>
        <w:rPr>
          <w:sz w:val="28"/>
          <w:szCs w:val="28"/>
        </w:rPr>
      </w:pPr>
      <w:r w:rsidRPr="0052780F">
        <w:rPr>
          <w:sz w:val="28"/>
          <w:szCs w:val="28"/>
        </w:rPr>
        <w:t>Республики Карелия</w:t>
      </w:r>
      <w:r w:rsidRPr="0052780F">
        <w:rPr>
          <w:sz w:val="28"/>
          <w:szCs w:val="28"/>
        </w:rPr>
        <w:tab/>
      </w:r>
      <w:r w:rsidRPr="0052780F">
        <w:rPr>
          <w:sz w:val="28"/>
          <w:szCs w:val="28"/>
        </w:rPr>
        <w:tab/>
      </w:r>
      <w:r w:rsidRPr="006F097C">
        <w:rPr>
          <w:sz w:val="28"/>
          <w:szCs w:val="28"/>
        </w:rPr>
        <w:t>А</w:t>
      </w:r>
      <w:r w:rsidRPr="0052780F">
        <w:rPr>
          <w:sz w:val="28"/>
          <w:szCs w:val="28"/>
        </w:rPr>
        <w:t>.</w:t>
      </w:r>
      <w:r w:rsidRPr="006F097C">
        <w:rPr>
          <w:sz w:val="28"/>
          <w:szCs w:val="28"/>
        </w:rPr>
        <w:t>Н</w:t>
      </w:r>
      <w:r w:rsidRPr="0052780F">
        <w:rPr>
          <w:sz w:val="28"/>
          <w:szCs w:val="28"/>
        </w:rPr>
        <w:t xml:space="preserve">. </w:t>
      </w:r>
      <w:r w:rsidRPr="006F097C">
        <w:rPr>
          <w:sz w:val="28"/>
          <w:szCs w:val="28"/>
        </w:rPr>
        <w:t xml:space="preserve">Павлов </w:t>
      </w:r>
      <w:r w:rsidRPr="0052780F">
        <w:rPr>
          <w:sz w:val="28"/>
          <w:szCs w:val="28"/>
        </w:rPr>
        <w:t xml:space="preserve"> </w:t>
      </w:r>
    </w:p>
    <w:p w:rsidR="0052780F" w:rsidRPr="0052780F" w:rsidRDefault="0052780F" w:rsidP="0052780F">
      <w:pPr>
        <w:tabs>
          <w:tab w:val="left" w:pos="4962"/>
          <w:tab w:val="left" w:pos="6804"/>
          <w:tab w:val="left" w:pos="7655"/>
          <w:tab w:val="left" w:pos="7797"/>
        </w:tabs>
        <w:overflowPunct/>
        <w:autoSpaceDE/>
        <w:autoSpaceDN/>
        <w:adjustRightInd/>
        <w:jc w:val="both"/>
        <w:textAlignment w:val="auto"/>
        <w:rPr>
          <w:i/>
          <w:sz w:val="28"/>
          <w:szCs w:val="28"/>
        </w:rPr>
      </w:pPr>
      <w:r w:rsidRPr="0052780F">
        <w:rPr>
          <w:sz w:val="28"/>
          <w:szCs w:val="28"/>
        </w:rPr>
        <w:tab/>
      </w:r>
      <w:r w:rsidRPr="0052780F">
        <w:rPr>
          <w:sz w:val="28"/>
          <w:szCs w:val="28"/>
        </w:rPr>
        <w:tab/>
        <w:t>«____»____20__ г.</w:t>
      </w:r>
    </w:p>
    <w:p w:rsidR="0052780F" w:rsidRPr="0052780F" w:rsidRDefault="0052780F" w:rsidP="0052780F">
      <w:pPr>
        <w:tabs>
          <w:tab w:val="left" w:pos="4962"/>
          <w:tab w:val="left" w:pos="6804"/>
          <w:tab w:val="left" w:pos="7655"/>
          <w:tab w:val="left" w:pos="7797"/>
        </w:tabs>
        <w:overflowPunct/>
        <w:autoSpaceDE/>
        <w:autoSpaceDN/>
        <w:adjustRightInd/>
        <w:jc w:val="both"/>
        <w:textAlignment w:val="auto"/>
        <w:rPr>
          <w:sz w:val="28"/>
          <w:szCs w:val="28"/>
        </w:rPr>
      </w:pPr>
    </w:p>
    <w:p w:rsidR="00B004EF" w:rsidRPr="006F097C" w:rsidRDefault="00B004EF" w:rsidP="0052780F">
      <w:pPr>
        <w:tabs>
          <w:tab w:val="left" w:pos="7655"/>
        </w:tabs>
        <w:overflowPunct/>
        <w:autoSpaceDE/>
        <w:autoSpaceDN/>
        <w:adjustRightInd/>
        <w:textAlignment w:val="auto"/>
        <w:rPr>
          <w:sz w:val="28"/>
          <w:szCs w:val="28"/>
        </w:rPr>
      </w:pPr>
    </w:p>
    <w:p w:rsidR="0052780F" w:rsidRPr="0052780F" w:rsidRDefault="0052780F" w:rsidP="0052780F">
      <w:pPr>
        <w:tabs>
          <w:tab w:val="left" w:pos="7655"/>
        </w:tabs>
        <w:overflowPunct/>
        <w:autoSpaceDE/>
        <w:autoSpaceDN/>
        <w:adjustRightInd/>
        <w:textAlignment w:val="auto"/>
        <w:rPr>
          <w:sz w:val="28"/>
          <w:szCs w:val="28"/>
        </w:rPr>
      </w:pPr>
      <w:r w:rsidRPr="0052780F">
        <w:rPr>
          <w:sz w:val="28"/>
          <w:szCs w:val="28"/>
        </w:rPr>
        <w:t xml:space="preserve">Начальник отдела правового обеспечения </w:t>
      </w:r>
      <w:r w:rsidRPr="0052780F">
        <w:rPr>
          <w:sz w:val="28"/>
          <w:szCs w:val="28"/>
        </w:rPr>
        <w:tab/>
      </w:r>
      <w:proofErr w:type="spellStart"/>
      <w:r w:rsidRPr="0052780F">
        <w:rPr>
          <w:sz w:val="28"/>
          <w:szCs w:val="28"/>
        </w:rPr>
        <w:t>С.С.</w:t>
      </w:r>
      <w:proofErr w:type="gramStart"/>
      <w:r w:rsidRPr="0052780F">
        <w:rPr>
          <w:sz w:val="28"/>
          <w:szCs w:val="28"/>
        </w:rPr>
        <w:t>Алешина</w:t>
      </w:r>
      <w:proofErr w:type="spellEnd"/>
      <w:proofErr w:type="gramEnd"/>
    </w:p>
    <w:p w:rsidR="0052780F" w:rsidRPr="0052780F" w:rsidRDefault="0052780F" w:rsidP="0052780F">
      <w:pPr>
        <w:tabs>
          <w:tab w:val="left" w:pos="4962"/>
          <w:tab w:val="left" w:pos="6804"/>
          <w:tab w:val="left" w:pos="7655"/>
          <w:tab w:val="left" w:pos="7797"/>
        </w:tabs>
        <w:overflowPunct/>
        <w:autoSpaceDE/>
        <w:autoSpaceDN/>
        <w:adjustRightInd/>
        <w:jc w:val="both"/>
        <w:textAlignment w:val="auto"/>
        <w:rPr>
          <w:i/>
          <w:sz w:val="28"/>
          <w:szCs w:val="28"/>
        </w:rPr>
      </w:pPr>
      <w:r w:rsidRPr="0052780F">
        <w:rPr>
          <w:sz w:val="28"/>
          <w:szCs w:val="28"/>
        </w:rPr>
        <w:tab/>
      </w:r>
      <w:r w:rsidRPr="0052780F">
        <w:rPr>
          <w:sz w:val="28"/>
          <w:szCs w:val="28"/>
        </w:rPr>
        <w:tab/>
        <w:t>«____»____20__ г.</w:t>
      </w:r>
    </w:p>
    <w:p w:rsidR="0052780F" w:rsidRPr="006F097C" w:rsidRDefault="0052780F" w:rsidP="0052780F">
      <w:pPr>
        <w:tabs>
          <w:tab w:val="left" w:pos="6804"/>
          <w:tab w:val="left" w:pos="7655"/>
        </w:tabs>
        <w:overflowPunct/>
        <w:autoSpaceDE/>
        <w:autoSpaceDN/>
        <w:adjustRightInd/>
        <w:textAlignment w:val="auto"/>
        <w:rPr>
          <w:sz w:val="28"/>
          <w:szCs w:val="28"/>
        </w:rPr>
      </w:pPr>
    </w:p>
    <w:p w:rsidR="0052780F" w:rsidRPr="0052780F" w:rsidRDefault="0052780F" w:rsidP="0052780F">
      <w:pPr>
        <w:tabs>
          <w:tab w:val="left" w:pos="6804"/>
          <w:tab w:val="left" w:pos="7655"/>
        </w:tabs>
        <w:overflowPunct/>
        <w:autoSpaceDE/>
        <w:autoSpaceDN/>
        <w:adjustRightInd/>
        <w:textAlignment w:val="auto"/>
        <w:rPr>
          <w:sz w:val="28"/>
          <w:szCs w:val="28"/>
        </w:rPr>
      </w:pPr>
    </w:p>
    <w:p w:rsidR="0052780F" w:rsidRPr="0052780F" w:rsidRDefault="0052780F" w:rsidP="0052780F">
      <w:pPr>
        <w:tabs>
          <w:tab w:val="left" w:pos="6804"/>
          <w:tab w:val="left" w:pos="7655"/>
        </w:tabs>
        <w:overflowPunct/>
        <w:autoSpaceDE/>
        <w:autoSpaceDN/>
        <w:adjustRightInd/>
        <w:textAlignment w:val="auto"/>
        <w:rPr>
          <w:sz w:val="28"/>
          <w:szCs w:val="28"/>
        </w:rPr>
      </w:pPr>
      <w:r w:rsidRPr="0052780F">
        <w:rPr>
          <w:sz w:val="28"/>
          <w:szCs w:val="28"/>
        </w:rPr>
        <w:t>Начальник отдела</w:t>
      </w:r>
    </w:p>
    <w:p w:rsidR="0052780F" w:rsidRPr="006F097C" w:rsidRDefault="0052780F" w:rsidP="0052780F">
      <w:pPr>
        <w:tabs>
          <w:tab w:val="left" w:pos="7655"/>
        </w:tabs>
        <w:overflowPunct/>
        <w:autoSpaceDE/>
        <w:autoSpaceDN/>
        <w:adjustRightInd/>
        <w:textAlignment w:val="auto"/>
        <w:rPr>
          <w:sz w:val="28"/>
          <w:szCs w:val="28"/>
        </w:rPr>
      </w:pPr>
      <w:r w:rsidRPr="0052780F">
        <w:rPr>
          <w:sz w:val="28"/>
          <w:szCs w:val="28"/>
        </w:rPr>
        <w:t>государственной службы</w:t>
      </w:r>
      <w:r w:rsidRPr="006F097C">
        <w:rPr>
          <w:sz w:val="28"/>
          <w:szCs w:val="28"/>
        </w:rPr>
        <w:t>,</w:t>
      </w:r>
      <w:r w:rsidRPr="0052780F">
        <w:rPr>
          <w:sz w:val="28"/>
          <w:szCs w:val="28"/>
        </w:rPr>
        <w:t xml:space="preserve">  кадров</w:t>
      </w:r>
      <w:r w:rsidRPr="006F097C">
        <w:rPr>
          <w:sz w:val="28"/>
          <w:szCs w:val="28"/>
        </w:rPr>
        <w:t xml:space="preserve"> </w:t>
      </w:r>
    </w:p>
    <w:p w:rsidR="0052780F" w:rsidRPr="0052780F" w:rsidRDefault="0052780F" w:rsidP="0052780F">
      <w:pPr>
        <w:tabs>
          <w:tab w:val="left" w:pos="7655"/>
        </w:tabs>
        <w:overflowPunct/>
        <w:autoSpaceDE/>
        <w:autoSpaceDN/>
        <w:adjustRightInd/>
        <w:textAlignment w:val="auto"/>
        <w:rPr>
          <w:sz w:val="28"/>
          <w:szCs w:val="28"/>
        </w:rPr>
      </w:pPr>
      <w:r w:rsidRPr="006F097C">
        <w:rPr>
          <w:sz w:val="28"/>
          <w:szCs w:val="28"/>
        </w:rPr>
        <w:t>и противодействия коррупции</w:t>
      </w:r>
      <w:r w:rsidRPr="0052780F">
        <w:rPr>
          <w:sz w:val="28"/>
          <w:szCs w:val="28"/>
        </w:rPr>
        <w:tab/>
      </w:r>
      <w:proofErr w:type="spellStart"/>
      <w:r w:rsidRPr="0052780F">
        <w:rPr>
          <w:sz w:val="28"/>
          <w:szCs w:val="28"/>
        </w:rPr>
        <w:t>М.В.</w:t>
      </w:r>
      <w:proofErr w:type="gramStart"/>
      <w:r w:rsidRPr="0052780F">
        <w:rPr>
          <w:sz w:val="28"/>
          <w:szCs w:val="28"/>
        </w:rPr>
        <w:t>Николаевская</w:t>
      </w:r>
      <w:proofErr w:type="spellEnd"/>
      <w:proofErr w:type="gramEnd"/>
    </w:p>
    <w:p w:rsidR="0052780F" w:rsidRPr="0052780F" w:rsidRDefault="0052780F" w:rsidP="0052780F">
      <w:pPr>
        <w:tabs>
          <w:tab w:val="left" w:pos="4962"/>
          <w:tab w:val="left" w:pos="6804"/>
          <w:tab w:val="left" w:pos="7655"/>
          <w:tab w:val="left" w:pos="7797"/>
        </w:tabs>
        <w:overflowPunct/>
        <w:autoSpaceDE/>
        <w:autoSpaceDN/>
        <w:adjustRightInd/>
        <w:jc w:val="both"/>
        <w:textAlignment w:val="auto"/>
        <w:rPr>
          <w:i/>
          <w:sz w:val="28"/>
          <w:szCs w:val="28"/>
        </w:rPr>
      </w:pPr>
      <w:r w:rsidRPr="0052780F">
        <w:rPr>
          <w:sz w:val="28"/>
          <w:szCs w:val="28"/>
        </w:rPr>
        <w:tab/>
      </w:r>
      <w:r w:rsidRPr="0052780F">
        <w:rPr>
          <w:sz w:val="28"/>
          <w:szCs w:val="28"/>
        </w:rPr>
        <w:tab/>
        <w:t>«____»____20__ г.</w:t>
      </w:r>
    </w:p>
    <w:p w:rsidR="0052780F" w:rsidRPr="0052780F" w:rsidRDefault="0052780F" w:rsidP="0052780F">
      <w:pPr>
        <w:tabs>
          <w:tab w:val="left" w:pos="6804"/>
        </w:tabs>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spacing w:after="200" w:line="276" w:lineRule="auto"/>
        <w:textAlignment w:val="auto"/>
        <w:rPr>
          <w:sz w:val="28"/>
          <w:szCs w:val="28"/>
        </w:rPr>
      </w:pPr>
    </w:p>
    <w:p w:rsidR="0052780F" w:rsidRPr="0052780F" w:rsidRDefault="0052780F" w:rsidP="0052780F">
      <w:pPr>
        <w:overflowPunct/>
        <w:autoSpaceDE/>
        <w:autoSpaceDN/>
        <w:adjustRightInd/>
        <w:spacing w:after="200" w:line="276" w:lineRule="auto"/>
        <w:textAlignment w:val="auto"/>
        <w:rPr>
          <w:sz w:val="28"/>
          <w:szCs w:val="28"/>
        </w:rPr>
      </w:pPr>
    </w:p>
    <w:p w:rsidR="0052780F" w:rsidRPr="0052780F" w:rsidRDefault="0052780F" w:rsidP="0052780F">
      <w:pPr>
        <w:overflowPunct/>
        <w:autoSpaceDE/>
        <w:autoSpaceDN/>
        <w:adjustRightInd/>
        <w:spacing w:after="200" w:line="276" w:lineRule="auto"/>
        <w:jc w:val="center"/>
        <w:textAlignment w:val="auto"/>
        <w:rPr>
          <w:sz w:val="28"/>
          <w:szCs w:val="28"/>
        </w:rPr>
      </w:pPr>
      <w:r w:rsidRPr="0052780F">
        <w:rPr>
          <w:sz w:val="28"/>
          <w:szCs w:val="28"/>
        </w:rPr>
        <w:t>Список рассылки копий приказа</w:t>
      </w:r>
    </w:p>
    <w:p w:rsidR="0052780F" w:rsidRPr="0052780F" w:rsidRDefault="0052780F" w:rsidP="0052780F">
      <w:pPr>
        <w:overflowPunct/>
        <w:autoSpaceDE/>
        <w:autoSpaceDN/>
        <w:adjustRightInd/>
        <w:spacing w:after="120" w:line="276" w:lineRule="auto"/>
        <w:ind w:left="360" w:firstLine="348"/>
        <w:textAlignment w:val="auto"/>
        <w:rPr>
          <w:sz w:val="28"/>
          <w:szCs w:val="28"/>
        </w:rPr>
      </w:pPr>
      <w:r w:rsidRPr="0052780F">
        <w:rPr>
          <w:sz w:val="28"/>
          <w:szCs w:val="28"/>
        </w:rPr>
        <w:t>1.Первому заместителю Министра – 1;</w:t>
      </w:r>
    </w:p>
    <w:p w:rsidR="0052780F" w:rsidRPr="0052780F" w:rsidRDefault="0052780F" w:rsidP="0052780F">
      <w:pPr>
        <w:overflowPunct/>
        <w:autoSpaceDE/>
        <w:autoSpaceDN/>
        <w:adjustRightInd/>
        <w:spacing w:after="120" w:line="276" w:lineRule="auto"/>
        <w:ind w:left="360" w:firstLine="348"/>
        <w:textAlignment w:val="auto"/>
        <w:rPr>
          <w:sz w:val="28"/>
          <w:szCs w:val="28"/>
        </w:rPr>
      </w:pPr>
      <w:r w:rsidRPr="0052780F">
        <w:rPr>
          <w:sz w:val="28"/>
          <w:szCs w:val="28"/>
        </w:rPr>
        <w:t xml:space="preserve">2. Заместителю министра </w:t>
      </w:r>
      <w:proofErr w:type="spellStart"/>
      <w:r w:rsidRPr="0052780F">
        <w:rPr>
          <w:sz w:val="28"/>
          <w:szCs w:val="28"/>
        </w:rPr>
        <w:t>П.М.Николаевскому</w:t>
      </w:r>
      <w:proofErr w:type="spellEnd"/>
      <w:r w:rsidRPr="0052780F">
        <w:rPr>
          <w:sz w:val="28"/>
          <w:szCs w:val="28"/>
        </w:rPr>
        <w:t xml:space="preserve"> – 1;</w:t>
      </w:r>
    </w:p>
    <w:p w:rsidR="0052780F" w:rsidRPr="0052780F" w:rsidRDefault="00012070" w:rsidP="0052780F">
      <w:pPr>
        <w:overflowPunct/>
        <w:autoSpaceDE/>
        <w:autoSpaceDN/>
        <w:adjustRightInd/>
        <w:spacing w:after="120" w:line="276" w:lineRule="auto"/>
        <w:ind w:left="360" w:firstLine="348"/>
        <w:textAlignment w:val="auto"/>
        <w:rPr>
          <w:sz w:val="28"/>
          <w:szCs w:val="28"/>
        </w:rPr>
      </w:pPr>
      <w:r>
        <w:rPr>
          <w:sz w:val="28"/>
          <w:szCs w:val="28"/>
        </w:rPr>
        <w:t>3.</w:t>
      </w:r>
      <w:r w:rsidR="0052780F" w:rsidRPr="0052780F">
        <w:rPr>
          <w:sz w:val="28"/>
          <w:szCs w:val="28"/>
        </w:rPr>
        <w:t>Отдел государственной службы</w:t>
      </w:r>
      <w:r w:rsidR="0052780F" w:rsidRPr="006F097C">
        <w:rPr>
          <w:sz w:val="28"/>
          <w:szCs w:val="28"/>
        </w:rPr>
        <w:t>,</w:t>
      </w:r>
      <w:r w:rsidR="0052780F" w:rsidRPr="0052780F">
        <w:rPr>
          <w:sz w:val="28"/>
          <w:szCs w:val="28"/>
        </w:rPr>
        <w:t xml:space="preserve">  кадров</w:t>
      </w:r>
      <w:r w:rsidR="0052780F" w:rsidRPr="006F097C">
        <w:rPr>
          <w:sz w:val="28"/>
          <w:szCs w:val="28"/>
        </w:rPr>
        <w:t xml:space="preserve"> и противодействия коррупции</w:t>
      </w:r>
      <w:r w:rsidR="0052780F" w:rsidRPr="0052780F">
        <w:rPr>
          <w:sz w:val="28"/>
          <w:szCs w:val="28"/>
        </w:rPr>
        <w:t xml:space="preserve"> – 1;</w:t>
      </w:r>
    </w:p>
    <w:p w:rsidR="0052780F" w:rsidRPr="0052780F" w:rsidRDefault="0052780F" w:rsidP="0052780F">
      <w:pPr>
        <w:overflowPunct/>
        <w:autoSpaceDE/>
        <w:autoSpaceDN/>
        <w:adjustRightInd/>
        <w:spacing w:after="120" w:line="276" w:lineRule="auto"/>
        <w:ind w:left="360" w:firstLine="348"/>
        <w:textAlignment w:val="auto"/>
        <w:rPr>
          <w:sz w:val="28"/>
          <w:szCs w:val="28"/>
        </w:rPr>
      </w:pPr>
      <w:r w:rsidRPr="0052780F">
        <w:rPr>
          <w:sz w:val="28"/>
          <w:szCs w:val="28"/>
        </w:rPr>
        <w:t>4.Отдел правового обеспечения – 1;</w:t>
      </w:r>
    </w:p>
    <w:p w:rsidR="0052780F" w:rsidRPr="0052780F" w:rsidRDefault="0052780F" w:rsidP="0052780F">
      <w:pPr>
        <w:overflowPunct/>
        <w:autoSpaceDE/>
        <w:autoSpaceDN/>
        <w:adjustRightInd/>
        <w:spacing w:after="120" w:line="276" w:lineRule="auto"/>
        <w:ind w:left="283"/>
        <w:textAlignment w:val="auto"/>
        <w:rPr>
          <w:sz w:val="28"/>
          <w:szCs w:val="28"/>
        </w:rPr>
      </w:pPr>
      <w:r w:rsidRPr="0052780F">
        <w:rPr>
          <w:sz w:val="28"/>
          <w:szCs w:val="28"/>
        </w:rPr>
        <w:tab/>
      </w:r>
    </w:p>
    <w:p w:rsidR="0052780F" w:rsidRPr="0052780F" w:rsidRDefault="0052780F" w:rsidP="0052780F">
      <w:pPr>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spacing w:after="120" w:line="276" w:lineRule="auto"/>
        <w:textAlignment w:val="auto"/>
        <w:rPr>
          <w:sz w:val="28"/>
          <w:szCs w:val="28"/>
        </w:rPr>
      </w:pPr>
    </w:p>
    <w:p w:rsidR="0052780F" w:rsidRPr="0052780F" w:rsidRDefault="0052780F" w:rsidP="0052780F">
      <w:pPr>
        <w:overflowPunct/>
        <w:autoSpaceDE/>
        <w:autoSpaceDN/>
        <w:adjustRightInd/>
        <w:spacing w:after="120" w:line="276" w:lineRule="auto"/>
        <w:ind w:left="283"/>
        <w:textAlignment w:val="auto"/>
        <w:rPr>
          <w:sz w:val="28"/>
          <w:szCs w:val="28"/>
        </w:rPr>
      </w:pPr>
      <w:r w:rsidRPr="0052780F">
        <w:rPr>
          <w:sz w:val="28"/>
          <w:szCs w:val="28"/>
        </w:rPr>
        <w:tab/>
      </w:r>
    </w:p>
    <w:p w:rsidR="0052780F" w:rsidRPr="0052780F" w:rsidRDefault="0052780F" w:rsidP="0052780F">
      <w:pPr>
        <w:overflowPunct/>
        <w:autoSpaceDE/>
        <w:autoSpaceDN/>
        <w:adjustRightInd/>
        <w:spacing w:after="120" w:line="276" w:lineRule="auto"/>
        <w:ind w:left="283"/>
        <w:textAlignment w:val="auto"/>
        <w:rPr>
          <w:sz w:val="28"/>
          <w:szCs w:val="28"/>
        </w:rPr>
      </w:pPr>
    </w:p>
    <w:p w:rsidR="0052780F" w:rsidRPr="0052780F" w:rsidRDefault="0052780F" w:rsidP="0052780F">
      <w:pPr>
        <w:overflowPunct/>
        <w:autoSpaceDE/>
        <w:autoSpaceDN/>
        <w:adjustRightInd/>
        <w:textAlignment w:val="auto"/>
        <w:rPr>
          <w:sz w:val="28"/>
          <w:szCs w:val="28"/>
        </w:rPr>
      </w:pPr>
      <w:r w:rsidRPr="0052780F">
        <w:rPr>
          <w:sz w:val="28"/>
          <w:szCs w:val="28"/>
        </w:rPr>
        <w:t xml:space="preserve">С.С. </w:t>
      </w:r>
      <w:proofErr w:type="spellStart"/>
      <w:r w:rsidRPr="0052780F">
        <w:rPr>
          <w:sz w:val="28"/>
          <w:szCs w:val="28"/>
        </w:rPr>
        <w:t>Манцырев</w:t>
      </w:r>
      <w:proofErr w:type="spellEnd"/>
      <w:r w:rsidRPr="0052780F">
        <w:rPr>
          <w:sz w:val="28"/>
          <w:szCs w:val="28"/>
        </w:rPr>
        <w:t xml:space="preserve">, заместитель начальника отдела правового обеспечения </w:t>
      </w:r>
    </w:p>
    <w:p w:rsidR="0052780F" w:rsidRPr="0052780F" w:rsidRDefault="0052780F" w:rsidP="0052780F">
      <w:pPr>
        <w:overflowPunct/>
        <w:autoSpaceDE/>
        <w:autoSpaceDN/>
        <w:adjustRightInd/>
        <w:textAlignment w:val="auto"/>
        <w:rPr>
          <w:sz w:val="28"/>
          <w:szCs w:val="28"/>
        </w:rPr>
      </w:pPr>
    </w:p>
    <w:p w:rsidR="0052780F" w:rsidRPr="0052780F" w:rsidRDefault="0052780F" w:rsidP="0052780F">
      <w:pPr>
        <w:overflowPunct/>
        <w:autoSpaceDE/>
        <w:autoSpaceDN/>
        <w:adjustRightInd/>
        <w:spacing w:after="200" w:line="276" w:lineRule="auto"/>
        <w:textAlignment w:val="auto"/>
        <w:rPr>
          <w:sz w:val="28"/>
          <w:szCs w:val="28"/>
        </w:rPr>
      </w:pPr>
      <w:r w:rsidRPr="0052780F">
        <w:rPr>
          <w:sz w:val="28"/>
          <w:szCs w:val="28"/>
        </w:rPr>
        <w:t>(8142) 79-67-11</w:t>
      </w:r>
    </w:p>
    <w:sectPr w:rsidR="0052780F" w:rsidRPr="0052780F" w:rsidSect="000D578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6B8"/>
    <w:rsid w:val="00012070"/>
    <w:rsid w:val="002B7468"/>
    <w:rsid w:val="002E7ECE"/>
    <w:rsid w:val="00364F81"/>
    <w:rsid w:val="004E6509"/>
    <w:rsid w:val="0052780F"/>
    <w:rsid w:val="005B78EE"/>
    <w:rsid w:val="006F097C"/>
    <w:rsid w:val="00963C73"/>
    <w:rsid w:val="009A16B8"/>
    <w:rsid w:val="00A773FD"/>
    <w:rsid w:val="00B004EF"/>
    <w:rsid w:val="00D110B4"/>
    <w:rsid w:val="00EA7EB6"/>
    <w:rsid w:val="00EF7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1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u3br">
    <w:name w:val="menu3br"/>
    <w:basedOn w:val="a0"/>
    <w:rsid w:val="009A1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1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u3br">
    <w:name w:val="menu3br"/>
    <w:basedOn w:val="a0"/>
    <w:rsid w:val="009A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14</Pages>
  <Words>5374</Words>
  <Characters>30636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Манцырев</dc:creator>
  <cp:lastModifiedBy>Манцырев</cp:lastModifiedBy>
  <cp:revision>12</cp:revision>
  <cp:lastPrinted>2019-09-27T11:10:00Z</cp:lastPrinted>
  <dcterms:created xsi:type="dcterms:W3CDTF">2019-09-27T09:27:00Z</dcterms:created>
  <dcterms:modified xsi:type="dcterms:W3CDTF">2019-09-30T13:21:00Z</dcterms:modified>
</cp:coreProperties>
</file>